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A38F" w14:textId="12D3A8D6" w:rsidR="00A3649A" w:rsidRPr="000B3BD6" w:rsidRDefault="00A3649A" w:rsidP="0017396A">
      <w:pPr>
        <w:widowControl w:val="0"/>
        <w:autoSpaceDE w:val="0"/>
        <w:autoSpaceDN w:val="0"/>
        <w:adjustRightInd w:val="0"/>
        <w:jc w:val="center"/>
        <w:rPr>
          <w:rFonts w:asciiTheme="majorHAnsi" w:hAnsiTheme="majorHAnsi" w:cs="Tahoma"/>
          <w:b/>
          <w:sz w:val="22"/>
          <w:szCs w:val="22"/>
        </w:rPr>
      </w:pPr>
      <w:bookmarkStart w:id="0" w:name="_GoBack"/>
      <w:bookmarkEnd w:id="0"/>
    </w:p>
    <w:p w14:paraId="0E6EBEF1" w14:textId="7F0AACCE" w:rsidR="00A3649A" w:rsidRPr="000B3BD6" w:rsidRDefault="00A3649A" w:rsidP="00BB32A9">
      <w:pPr>
        <w:widowControl w:val="0"/>
        <w:autoSpaceDE w:val="0"/>
        <w:autoSpaceDN w:val="0"/>
        <w:adjustRightInd w:val="0"/>
        <w:spacing w:after="420"/>
        <w:ind w:left="4420" w:right="420" w:hanging="4420"/>
        <w:jc w:val="center"/>
        <w:rPr>
          <w:rFonts w:asciiTheme="majorHAnsi" w:hAnsiTheme="majorHAnsi" w:cs="Tahoma"/>
          <w:sz w:val="22"/>
          <w:szCs w:val="22"/>
        </w:rPr>
      </w:pPr>
      <w:r w:rsidRPr="000B3BD6">
        <w:rPr>
          <w:rFonts w:asciiTheme="majorHAnsi" w:hAnsiTheme="majorHAnsi" w:cs="Cambria"/>
          <w:sz w:val="22"/>
          <w:szCs w:val="22"/>
        </w:rPr>
        <w:t>MASSACHUSETTS PORT AUTHORITY COMMUNITY ADVISORY COMMITTEE</w:t>
      </w:r>
    </w:p>
    <w:p w14:paraId="499FDC1F" w14:textId="77777777" w:rsidR="00A3649A" w:rsidRPr="000B3BD6" w:rsidRDefault="00A3649A" w:rsidP="00A3649A">
      <w:pPr>
        <w:widowControl w:val="0"/>
        <w:autoSpaceDE w:val="0"/>
        <w:autoSpaceDN w:val="0"/>
        <w:adjustRightInd w:val="0"/>
        <w:jc w:val="center"/>
        <w:rPr>
          <w:rFonts w:asciiTheme="majorHAnsi" w:hAnsiTheme="majorHAnsi" w:cs="Tahoma"/>
          <w:sz w:val="22"/>
          <w:szCs w:val="22"/>
        </w:rPr>
      </w:pPr>
      <w:r w:rsidRPr="000B3BD6">
        <w:rPr>
          <w:rFonts w:asciiTheme="majorHAnsi" w:hAnsiTheme="majorHAnsi" w:cs="Cambria"/>
          <w:b/>
          <w:bCs/>
          <w:sz w:val="22"/>
          <w:szCs w:val="22"/>
        </w:rPr>
        <w:t>Aviation Operations Subcommittee</w:t>
      </w:r>
    </w:p>
    <w:p w14:paraId="14CC706C" w14:textId="21913F05" w:rsidR="00A3649A" w:rsidRPr="000B3BD6" w:rsidRDefault="00A3649A" w:rsidP="00A3649A">
      <w:pPr>
        <w:widowControl w:val="0"/>
        <w:autoSpaceDE w:val="0"/>
        <w:autoSpaceDN w:val="0"/>
        <w:adjustRightInd w:val="0"/>
        <w:jc w:val="center"/>
        <w:rPr>
          <w:rFonts w:asciiTheme="majorHAnsi" w:hAnsiTheme="majorHAnsi" w:cs="Tahoma"/>
          <w:sz w:val="22"/>
          <w:szCs w:val="22"/>
        </w:rPr>
      </w:pPr>
      <w:r w:rsidRPr="000B3BD6">
        <w:rPr>
          <w:rFonts w:asciiTheme="majorHAnsi" w:hAnsiTheme="majorHAnsi" w:cs="Cambria"/>
          <w:sz w:val="22"/>
          <w:szCs w:val="22"/>
        </w:rPr>
        <w:t xml:space="preserve">Minutes of the meeting held on </w:t>
      </w:r>
      <w:r w:rsidR="00262AE2" w:rsidRPr="000B3BD6">
        <w:rPr>
          <w:rFonts w:asciiTheme="majorHAnsi" w:hAnsiTheme="majorHAnsi" w:cs="Cambria"/>
          <w:sz w:val="22"/>
          <w:szCs w:val="22"/>
        </w:rPr>
        <w:t>November 2, 2016</w:t>
      </w:r>
      <w:r w:rsidRPr="000B3BD6">
        <w:rPr>
          <w:rFonts w:asciiTheme="majorHAnsi" w:hAnsiTheme="majorHAnsi" w:cs="Cambria"/>
          <w:sz w:val="22"/>
          <w:szCs w:val="22"/>
        </w:rPr>
        <w:t xml:space="preserve"> at 3:00 P.M.</w:t>
      </w:r>
    </w:p>
    <w:p w14:paraId="0201ACF0" w14:textId="77777777" w:rsidR="00A3649A" w:rsidRPr="000B3BD6" w:rsidRDefault="00A3649A" w:rsidP="00A3649A">
      <w:pPr>
        <w:widowControl w:val="0"/>
        <w:autoSpaceDE w:val="0"/>
        <w:autoSpaceDN w:val="0"/>
        <w:adjustRightInd w:val="0"/>
        <w:jc w:val="center"/>
        <w:rPr>
          <w:rFonts w:asciiTheme="majorHAnsi" w:hAnsiTheme="majorHAnsi" w:cs="Tahoma"/>
          <w:sz w:val="22"/>
          <w:szCs w:val="22"/>
        </w:rPr>
      </w:pPr>
      <w:r w:rsidRPr="000B3BD6">
        <w:rPr>
          <w:rFonts w:asciiTheme="majorHAnsi" w:hAnsiTheme="majorHAnsi" w:cs="Cambria"/>
          <w:sz w:val="22"/>
          <w:szCs w:val="22"/>
        </w:rPr>
        <w:t>Braintree Thayer Public Library</w:t>
      </w:r>
    </w:p>
    <w:p w14:paraId="15543487" w14:textId="3C0CD15E" w:rsidR="00A3649A" w:rsidRPr="000B3BD6" w:rsidRDefault="00A3649A" w:rsidP="00A3649A">
      <w:pPr>
        <w:widowControl w:val="0"/>
        <w:autoSpaceDE w:val="0"/>
        <w:autoSpaceDN w:val="0"/>
        <w:adjustRightInd w:val="0"/>
        <w:jc w:val="center"/>
        <w:rPr>
          <w:rFonts w:asciiTheme="majorHAnsi" w:hAnsiTheme="majorHAnsi" w:cs="Cambria"/>
          <w:sz w:val="22"/>
          <w:szCs w:val="22"/>
        </w:rPr>
      </w:pPr>
      <w:r w:rsidRPr="000B3BD6">
        <w:rPr>
          <w:rFonts w:asciiTheme="majorHAnsi" w:hAnsiTheme="majorHAnsi" w:cs="Cambria"/>
          <w:sz w:val="22"/>
          <w:szCs w:val="22"/>
        </w:rPr>
        <w:t>798 Washington St., Braintree, MA</w:t>
      </w:r>
    </w:p>
    <w:p w14:paraId="112B0721" w14:textId="77777777" w:rsidR="00A3649A" w:rsidRPr="000B3BD6" w:rsidRDefault="00A3649A"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Cambria"/>
          <w:sz w:val="22"/>
          <w:szCs w:val="22"/>
        </w:rPr>
        <w:t>  </w:t>
      </w:r>
    </w:p>
    <w:p w14:paraId="3ABD3ABB" w14:textId="77777777" w:rsidR="00A3649A" w:rsidRPr="000B3BD6" w:rsidRDefault="00A3649A"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Cambria"/>
          <w:b/>
          <w:bCs/>
          <w:sz w:val="22"/>
          <w:szCs w:val="22"/>
        </w:rPr>
        <w:t>Attendees:</w:t>
      </w:r>
      <w:r w:rsidRPr="000B3BD6">
        <w:rPr>
          <w:rFonts w:asciiTheme="majorHAnsi" w:hAnsiTheme="majorHAnsi" w:cs="Cambria"/>
          <w:sz w:val="22"/>
          <w:szCs w:val="22"/>
        </w:rPr>
        <w:t xml:space="preserve"> Ralph Dormitzer, Chair; Gary Banks; Frank Ciano; Jerry Falbo, Charles Gessner; Myron Kassaraba; Frank Tramontozzi; Dave Carlon, Massport CAC Chair. </w:t>
      </w:r>
    </w:p>
    <w:p w14:paraId="0882E530" w14:textId="77777777" w:rsidR="00A3649A" w:rsidRPr="000B3BD6" w:rsidRDefault="00A3649A" w:rsidP="00A3649A">
      <w:pPr>
        <w:widowControl w:val="0"/>
        <w:autoSpaceDE w:val="0"/>
        <w:autoSpaceDN w:val="0"/>
        <w:adjustRightInd w:val="0"/>
        <w:spacing w:after="440"/>
        <w:ind w:right="440"/>
        <w:rPr>
          <w:rFonts w:asciiTheme="majorHAnsi" w:hAnsiTheme="majorHAnsi" w:cs="Tahoma"/>
          <w:sz w:val="22"/>
          <w:szCs w:val="22"/>
        </w:rPr>
      </w:pPr>
      <w:r w:rsidRPr="000B3BD6">
        <w:rPr>
          <w:rFonts w:asciiTheme="majorHAnsi" w:hAnsiTheme="majorHAnsi" w:cs="Cambria"/>
          <w:sz w:val="22"/>
          <w:szCs w:val="22"/>
        </w:rPr>
        <w:t> </w:t>
      </w:r>
    </w:p>
    <w:p w14:paraId="209F2055" w14:textId="42686DAE" w:rsidR="00A3649A" w:rsidRPr="000B3BD6" w:rsidRDefault="00A3649A"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Cambria"/>
          <w:sz w:val="22"/>
          <w:szCs w:val="22"/>
        </w:rPr>
        <w:t xml:space="preserve">Also </w:t>
      </w:r>
      <w:r w:rsidR="00FD1F51" w:rsidRPr="000B3BD6">
        <w:rPr>
          <w:rFonts w:asciiTheme="majorHAnsi" w:hAnsiTheme="majorHAnsi" w:cs="Cambria"/>
          <w:sz w:val="22"/>
          <w:szCs w:val="22"/>
        </w:rPr>
        <w:t xml:space="preserve">Massport </w:t>
      </w:r>
      <w:r w:rsidR="00262AE2" w:rsidRPr="000B3BD6">
        <w:rPr>
          <w:rFonts w:asciiTheme="majorHAnsi" w:hAnsiTheme="majorHAnsi" w:cs="Cambria"/>
          <w:sz w:val="22"/>
          <w:szCs w:val="22"/>
        </w:rPr>
        <w:t xml:space="preserve">Executives, Flavio Leo and Jose Masso, Massport Advisor, Declan Boland, Massport </w:t>
      </w:r>
      <w:r w:rsidR="00FD1F51" w:rsidRPr="000B3BD6">
        <w:rPr>
          <w:rFonts w:asciiTheme="majorHAnsi" w:hAnsiTheme="majorHAnsi" w:cs="Cambria"/>
          <w:sz w:val="22"/>
          <w:szCs w:val="22"/>
        </w:rPr>
        <w:t xml:space="preserve">CAC Member </w:t>
      </w:r>
      <w:r w:rsidRPr="000B3BD6">
        <w:rPr>
          <w:rFonts w:asciiTheme="majorHAnsi" w:hAnsiTheme="majorHAnsi" w:cs="Cambria"/>
          <w:sz w:val="22"/>
          <w:szCs w:val="22"/>
        </w:rPr>
        <w:t>Cindy Christiansen</w:t>
      </w:r>
      <w:r w:rsidR="00FD1F51" w:rsidRPr="000B3BD6">
        <w:rPr>
          <w:rFonts w:asciiTheme="majorHAnsi" w:hAnsiTheme="majorHAnsi" w:cs="Cambria"/>
          <w:sz w:val="22"/>
          <w:szCs w:val="22"/>
        </w:rPr>
        <w:t xml:space="preserve"> and </w:t>
      </w:r>
      <w:r w:rsidR="00262AE2" w:rsidRPr="000B3BD6">
        <w:rPr>
          <w:rFonts w:asciiTheme="majorHAnsi" w:hAnsiTheme="majorHAnsi" w:cs="Cambria"/>
          <w:sz w:val="22"/>
          <w:szCs w:val="22"/>
        </w:rPr>
        <w:t xml:space="preserve">Sandra Kunz and </w:t>
      </w:r>
      <w:r w:rsidR="00FD1F51" w:rsidRPr="000B3BD6">
        <w:rPr>
          <w:rFonts w:asciiTheme="majorHAnsi" w:hAnsiTheme="majorHAnsi" w:cs="Cambria"/>
          <w:sz w:val="22"/>
          <w:szCs w:val="22"/>
        </w:rPr>
        <w:t>guests,</w:t>
      </w:r>
      <w:r w:rsidRPr="000B3BD6">
        <w:rPr>
          <w:rFonts w:asciiTheme="majorHAnsi" w:hAnsiTheme="majorHAnsi" w:cs="Cambria"/>
          <w:sz w:val="22"/>
          <w:szCs w:val="22"/>
        </w:rPr>
        <w:t xml:space="preserve"> </w:t>
      </w:r>
      <w:r w:rsidR="00262AE2" w:rsidRPr="000B3BD6">
        <w:rPr>
          <w:rFonts w:asciiTheme="majorHAnsi" w:hAnsiTheme="majorHAnsi" w:cs="Cambria"/>
          <w:sz w:val="22"/>
          <w:szCs w:val="22"/>
        </w:rPr>
        <w:t xml:space="preserve">Tom </w:t>
      </w:r>
      <w:r w:rsidR="00AD56EB" w:rsidRPr="000B3BD6">
        <w:rPr>
          <w:rFonts w:asciiTheme="majorHAnsi" w:hAnsiTheme="majorHAnsi" w:cs="Cambria"/>
          <w:sz w:val="22"/>
          <w:szCs w:val="22"/>
        </w:rPr>
        <w:t>Dougherty</w:t>
      </w:r>
      <w:r w:rsidR="00262AE2" w:rsidRPr="000B3BD6">
        <w:rPr>
          <w:rFonts w:asciiTheme="majorHAnsi" w:hAnsiTheme="majorHAnsi" w:cs="Cambria"/>
          <w:sz w:val="22"/>
          <w:szCs w:val="22"/>
        </w:rPr>
        <w:t xml:space="preserve"> and </w:t>
      </w:r>
      <w:r w:rsidR="00E537D9">
        <w:rPr>
          <w:rFonts w:asciiTheme="majorHAnsi" w:hAnsiTheme="majorHAnsi" w:cs="Cambria"/>
          <w:sz w:val="22"/>
          <w:szCs w:val="22"/>
        </w:rPr>
        <w:t>Andy</w:t>
      </w:r>
      <w:r w:rsidR="00262AE2" w:rsidRPr="000B3BD6">
        <w:rPr>
          <w:rFonts w:asciiTheme="majorHAnsi" w:hAnsiTheme="majorHAnsi" w:cs="Cambria"/>
          <w:sz w:val="22"/>
          <w:szCs w:val="22"/>
        </w:rPr>
        <w:t xml:space="preserve"> Schmidt.</w:t>
      </w:r>
    </w:p>
    <w:p w14:paraId="13A811B5" w14:textId="77777777" w:rsidR="00A3649A" w:rsidRPr="000B3BD6" w:rsidRDefault="00A3649A"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Cambria"/>
          <w:sz w:val="22"/>
          <w:szCs w:val="22"/>
        </w:rPr>
        <w:t>  </w:t>
      </w:r>
    </w:p>
    <w:p w14:paraId="31BC0267" w14:textId="603978F5" w:rsidR="00A3649A" w:rsidRPr="000B3BD6" w:rsidRDefault="00A3649A" w:rsidP="00A3649A">
      <w:pPr>
        <w:widowControl w:val="0"/>
        <w:autoSpaceDE w:val="0"/>
        <w:autoSpaceDN w:val="0"/>
        <w:adjustRightInd w:val="0"/>
        <w:rPr>
          <w:rFonts w:asciiTheme="majorHAnsi" w:hAnsiTheme="majorHAnsi" w:cs="Cambria"/>
          <w:sz w:val="22"/>
          <w:szCs w:val="22"/>
        </w:rPr>
      </w:pPr>
      <w:r w:rsidRPr="000B3BD6">
        <w:rPr>
          <w:rFonts w:asciiTheme="majorHAnsi" w:hAnsiTheme="majorHAnsi" w:cs="Cambria"/>
          <w:sz w:val="22"/>
          <w:szCs w:val="22"/>
        </w:rPr>
        <w:t>The meeting was called to order at 3:00 P.M.</w:t>
      </w:r>
      <w:r w:rsidR="00262AE2" w:rsidRPr="000B3BD6">
        <w:rPr>
          <w:rFonts w:asciiTheme="majorHAnsi" w:hAnsiTheme="majorHAnsi" w:cs="Cambria"/>
          <w:sz w:val="22"/>
          <w:szCs w:val="22"/>
        </w:rPr>
        <w:t> there being a quorum of the Aviation Operations Subcommittee.</w:t>
      </w:r>
    </w:p>
    <w:p w14:paraId="17E22CBE" w14:textId="3E124E3B" w:rsidR="00262AE2" w:rsidRPr="000B3BD6" w:rsidRDefault="00262AE2" w:rsidP="00A3649A">
      <w:pPr>
        <w:widowControl w:val="0"/>
        <w:autoSpaceDE w:val="0"/>
        <w:autoSpaceDN w:val="0"/>
        <w:adjustRightInd w:val="0"/>
        <w:rPr>
          <w:rFonts w:asciiTheme="majorHAnsi" w:hAnsiTheme="majorHAnsi" w:cs="Cambria"/>
          <w:sz w:val="22"/>
          <w:szCs w:val="22"/>
        </w:rPr>
      </w:pPr>
    </w:p>
    <w:p w14:paraId="2292F0EF" w14:textId="71536990" w:rsidR="00262AE2" w:rsidRPr="000B3BD6" w:rsidRDefault="00262AE2" w:rsidP="00A3649A">
      <w:pPr>
        <w:widowControl w:val="0"/>
        <w:autoSpaceDE w:val="0"/>
        <w:autoSpaceDN w:val="0"/>
        <w:adjustRightInd w:val="0"/>
        <w:rPr>
          <w:rFonts w:asciiTheme="majorHAnsi" w:hAnsiTheme="majorHAnsi" w:cs="Cambria"/>
          <w:sz w:val="22"/>
          <w:szCs w:val="22"/>
        </w:rPr>
      </w:pPr>
      <w:r w:rsidRPr="000B3BD6">
        <w:rPr>
          <w:rFonts w:asciiTheme="majorHAnsi" w:hAnsiTheme="majorHAnsi" w:cs="Cambria"/>
          <w:b/>
          <w:sz w:val="22"/>
          <w:szCs w:val="22"/>
        </w:rPr>
        <w:t>1.</w:t>
      </w:r>
      <w:r w:rsidRPr="000B3BD6">
        <w:rPr>
          <w:rFonts w:asciiTheme="majorHAnsi" w:hAnsiTheme="majorHAnsi" w:cs="Cambria"/>
          <w:sz w:val="22"/>
          <w:szCs w:val="22"/>
        </w:rPr>
        <w:t xml:space="preserve">  </w:t>
      </w:r>
      <w:r w:rsidRPr="000B3BD6">
        <w:rPr>
          <w:rFonts w:asciiTheme="majorHAnsi" w:hAnsiTheme="majorHAnsi" w:cs="Cambria"/>
          <w:b/>
          <w:sz w:val="22"/>
          <w:szCs w:val="22"/>
        </w:rPr>
        <w:t>Moved</w:t>
      </w:r>
      <w:r w:rsidRPr="000B3BD6">
        <w:rPr>
          <w:rFonts w:asciiTheme="majorHAnsi" w:hAnsiTheme="majorHAnsi" w:cs="Cambria"/>
          <w:sz w:val="22"/>
          <w:szCs w:val="22"/>
        </w:rPr>
        <w:t xml:space="preserve"> by Jerry Falbo and seconded that the minutes of the Aviation Operations Subcommittee of September 21, 2016 be approved.</w:t>
      </w:r>
    </w:p>
    <w:p w14:paraId="2805A643" w14:textId="77777777" w:rsidR="00BB32A9" w:rsidRPr="000B3BD6" w:rsidRDefault="00BB32A9" w:rsidP="00A3649A">
      <w:pPr>
        <w:widowControl w:val="0"/>
        <w:autoSpaceDE w:val="0"/>
        <w:autoSpaceDN w:val="0"/>
        <w:adjustRightInd w:val="0"/>
        <w:rPr>
          <w:rFonts w:asciiTheme="majorHAnsi" w:hAnsiTheme="majorHAnsi" w:cs="Cambria"/>
          <w:sz w:val="22"/>
          <w:szCs w:val="22"/>
        </w:rPr>
      </w:pPr>
    </w:p>
    <w:p w14:paraId="4E1AF8BF" w14:textId="533642FA" w:rsidR="00262AE2" w:rsidRPr="000B3BD6" w:rsidRDefault="00262AE2" w:rsidP="00A3649A">
      <w:pPr>
        <w:widowControl w:val="0"/>
        <w:autoSpaceDE w:val="0"/>
        <w:autoSpaceDN w:val="0"/>
        <w:adjustRightInd w:val="0"/>
        <w:rPr>
          <w:rFonts w:asciiTheme="majorHAnsi" w:hAnsiTheme="majorHAnsi" w:cs="Cambria"/>
          <w:b/>
          <w:sz w:val="22"/>
          <w:szCs w:val="22"/>
        </w:rPr>
      </w:pPr>
      <w:r w:rsidRPr="000B3BD6">
        <w:rPr>
          <w:rFonts w:asciiTheme="majorHAnsi" w:hAnsiTheme="majorHAnsi" w:cs="Cambria"/>
          <w:b/>
          <w:sz w:val="22"/>
          <w:szCs w:val="22"/>
        </w:rPr>
        <w:t>Approved Unanimously</w:t>
      </w:r>
    </w:p>
    <w:p w14:paraId="63B4640F" w14:textId="5764D6DA" w:rsidR="00262AE2" w:rsidRPr="000B3BD6" w:rsidRDefault="00262AE2" w:rsidP="00A3649A">
      <w:pPr>
        <w:widowControl w:val="0"/>
        <w:autoSpaceDE w:val="0"/>
        <w:autoSpaceDN w:val="0"/>
        <w:adjustRightInd w:val="0"/>
        <w:rPr>
          <w:rFonts w:asciiTheme="majorHAnsi" w:hAnsiTheme="majorHAnsi" w:cs="Cambria"/>
          <w:b/>
          <w:sz w:val="22"/>
          <w:szCs w:val="22"/>
        </w:rPr>
      </w:pPr>
    </w:p>
    <w:p w14:paraId="529344FB" w14:textId="0038615D" w:rsidR="00262AE2" w:rsidRPr="000B3BD6" w:rsidRDefault="00262AE2"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Cambria"/>
          <w:b/>
          <w:sz w:val="22"/>
          <w:szCs w:val="22"/>
        </w:rPr>
        <w:t>2.</w:t>
      </w:r>
      <w:r w:rsidRPr="000B3BD6">
        <w:rPr>
          <w:rFonts w:asciiTheme="majorHAnsi" w:hAnsiTheme="majorHAnsi" w:cs="Cambria"/>
          <w:sz w:val="22"/>
          <w:szCs w:val="22"/>
        </w:rPr>
        <w:t xml:space="preserve">  </w:t>
      </w:r>
      <w:r w:rsidRPr="000B3BD6">
        <w:rPr>
          <w:rFonts w:asciiTheme="majorHAnsi" w:hAnsiTheme="majorHAnsi" w:cs="Cambria"/>
          <w:b/>
          <w:sz w:val="22"/>
          <w:szCs w:val="22"/>
        </w:rPr>
        <w:t>Comment Period</w:t>
      </w:r>
    </w:p>
    <w:p w14:paraId="14B5055C" w14:textId="778265A2" w:rsidR="00A3649A" w:rsidRPr="000B3BD6" w:rsidRDefault="00A3649A" w:rsidP="00A3649A">
      <w:pPr>
        <w:widowControl w:val="0"/>
        <w:autoSpaceDE w:val="0"/>
        <w:autoSpaceDN w:val="0"/>
        <w:adjustRightInd w:val="0"/>
        <w:rPr>
          <w:rFonts w:asciiTheme="majorHAnsi" w:hAnsiTheme="majorHAnsi" w:cs="Cambria"/>
          <w:sz w:val="22"/>
          <w:szCs w:val="22"/>
        </w:rPr>
      </w:pPr>
      <w:r w:rsidRPr="000B3BD6">
        <w:rPr>
          <w:rFonts w:asciiTheme="majorHAnsi" w:hAnsiTheme="majorHAnsi" w:cs="Cambria"/>
          <w:sz w:val="22"/>
          <w:szCs w:val="22"/>
        </w:rPr>
        <w:t>  </w:t>
      </w:r>
    </w:p>
    <w:p w14:paraId="54A27627" w14:textId="27389B7C" w:rsidR="00836986" w:rsidRPr="000B3BD6" w:rsidRDefault="00E537D9" w:rsidP="00A3649A">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Andy</w:t>
      </w:r>
      <w:r w:rsidR="003161DC" w:rsidRPr="000B3BD6">
        <w:rPr>
          <w:rFonts w:asciiTheme="majorHAnsi" w:hAnsiTheme="majorHAnsi" w:cs="Tahoma"/>
          <w:sz w:val="22"/>
          <w:szCs w:val="22"/>
        </w:rPr>
        <w:t xml:space="preserve"> Schmidt</w:t>
      </w:r>
      <w:r w:rsidR="00262AE2" w:rsidRPr="000B3BD6">
        <w:rPr>
          <w:rFonts w:asciiTheme="majorHAnsi" w:hAnsiTheme="majorHAnsi" w:cs="Tahoma"/>
          <w:sz w:val="22"/>
          <w:szCs w:val="22"/>
        </w:rPr>
        <w:t xml:space="preserve"> from Milton commented on aircraft noise resulting from the implementation of the FAA’</w:t>
      </w:r>
      <w:r w:rsidR="00BB32A9" w:rsidRPr="000B3BD6">
        <w:rPr>
          <w:rFonts w:asciiTheme="majorHAnsi" w:hAnsiTheme="majorHAnsi" w:cs="Tahoma"/>
          <w:sz w:val="22"/>
          <w:szCs w:val="22"/>
        </w:rPr>
        <w:t>s NextG</w:t>
      </w:r>
      <w:r w:rsidR="00262AE2" w:rsidRPr="000B3BD6">
        <w:rPr>
          <w:rFonts w:asciiTheme="majorHAnsi" w:hAnsiTheme="majorHAnsi" w:cs="Tahoma"/>
          <w:sz w:val="22"/>
          <w:szCs w:val="22"/>
        </w:rPr>
        <w:t xml:space="preserve">en </w:t>
      </w:r>
      <w:r w:rsidR="003161DC" w:rsidRPr="000B3BD6">
        <w:rPr>
          <w:rFonts w:asciiTheme="majorHAnsi" w:hAnsiTheme="majorHAnsi" w:cs="Tahoma"/>
          <w:sz w:val="22"/>
          <w:szCs w:val="22"/>
        </w:rPr>
        <w:t xml:space="preserve">program.  Also distributed a detailed written critique of Nextgen entitled </w:t>
      </w:r>
      <w:r w:rsidR="00BB32A9" w:rsidRPr="000B3BD6">
        <w:rPr>
          <w:rFonts w:asciiTheme="majorHAnsi" w:hAnsiTheme="majorHAnsi" w:cs="Tahoma"/>
          <w:sz w:val="22"/>
          <w:szCs w:val="22"/>
        </w:rPr>
        <w:t>“Why is NextG</w:t>
      </w:r>
      <w:r w:rsidR="003161DC" w:rsidRPr="000B3BD6">
        <w:rPr>
          <w:rFonts w:asciiTheme="majorHAnsi" w:hAnsiTheme="majorHAnsi" w:cs="Tahoma"/>
          <w:sz w:val="22"/>
          <w:szCs w:val="22"/>
        </w:rPr>
        <w:t xml:space="preserve">en so Noisy” written by Mark Shull of Palo Alto, CA.   Tom </w:t>
      </w:r>
      <w:r w:rsidR="002543CF" w:rsidRPr="000B3BD6">
        <w:rPr>
          <w:rFonts w:asciiTheme="majorHAnsi" w:hAnsiTheme="majorHAnsi" w:cs="Tahoma"/>
          <w:sz w:val="22"/>
          <w:szCs w:val="22"/>
        </w:rPr>
        <w:t>Dougherty</w:t>
      </w:r>
      <w:r w:rsidR="003161DC" w:rsidRPr="000B3BD6">
        <w:rPr>
          <w:rFonts w:asciiTheme="majorHAnsi" w:hAnsiTheme="majorHAnsi" w:cs="Tahoma"/>
          <w:sz w:val="22"/>
          <w:szCs w:val="22"/>
        </w:rPr>
        <w:t xml:space="preserve"> asked if the Aviation Operations Committee would be discussing proposals by the Town of Milton for changes to arrivals on runways 4 L/R.  Chair, Ralph Dormitzer consented to the participation by Massport CAC member Cindy Christiansen in the agenda topics re: aircraft noise reduction initiatives.</w:t>
      </w:r>
    </w:p>
    <w:p w14:paraId="136EAC6A" w14:textId="77777777" w:rsidR="00836986" w:rsidRPr="000B3BD6" w:rsidRDefault="00836986" w:rsidP="00A3649A">
      <w:pPr>
        <w:widowControl w:val="0"/>
        <w:autoSpaceDE w:val="0"/>
        <w:autoSpaceDN w:val="0"/>
        <w:adjustRightInd w:val="0"/>
        <w:rPr>
          <w:rFonts w:asciiTheme="majorHAnsi" w:hAnsiTheme="majorHAnsi" w:cs="Tahoma"/>
          <w:sz w:val="22"/>
          <w:szCs w:val="22"/>
        </w:rPr>
      </w:pPr>
    </w:p>
    <w:p w14:paraId="41E25AEC" w14:textId="14391BC2" w:rsidR="0080170D" w:rsidRPr="000B3BD6" w:rsidRDefault="0080170D" w:rsidP="00037BB9">
      <w:pPr>
        <w:widowControl w:val="0"/>
        <w:autoSpaceDE w:val="0"/>
        <w:autoSpaceDN w:val="0"/>
        <w:adjustRightInd w:val="0"/>
        <w:rPr>
          <w:rFonts w:asciiTheme="majorHAnsi" w:hAnsiTheme="majorHAnsi" w:cs="Tahoma"/>
          <w:sz w:val="22"/>
          <w:szCs w:val="22"/>
        </w:rPr>
      </w:pPr>
      <w:r w:rsidRPr="000B3BD6">
        <w:rPr>
          <w:rFonts w:asciiTheme="majorHAnsi" w:hAnsiTheme="majorHAnsi" w:cs="Tahoma"/>
          <w:b/>
          <w:sz w:val="22"/>
          <w:szCs w:val="22"/>
        </w:rPr>
        <w:t>3.</w:t>
      </w:r>
      <w:r w:rsidRPr="000B3BD6">
        <w:rPr>
          <w:rFonts w:asciiTheme="majorHAnsi" w:hAnsiTheme="majorHAnsi" w:cs="Tahoma"/>
          <w:sz w:val="22"/>
          <w:szCs w:val="22"/>
        </w:rPr>
        <w:t xml:space="preserve">  </w:t>
      </w:r>
      <w:r w:rsidRPr="000B3BD6">
        <w:rPr>
          <w:rFonts w:asciiTheme="majorHAnsi" w:hAnsiTheme="majorHAnsi" w:cs="Tahoma"/>
          <w:b/>
          <w:sz w:val="22"/>
          <w:szCs w:val="22"/>
        </w:rPr>
        <w:t>Moved</w:t>
      </w:r>
      <w:r w:rsidRPr="000B3BD6">
        <w:rPr>
          <w:rFonts w:asciiTheme="majorHAnsi" w:hAnsiTheme="majorHAnsi" w:cs="Tahoma"/>
          <w:sz w:val="22"/>
          <w:szCs w:val="22"/>
        </w:rPr>
        <w:t xml:space="preserve"> by Jerry Falbo and seconded that the Aviation Operations Subcommittee recommend </w:t>
      </w:r>
      <w:r w:rsidR="00A439A2">
        <w:rPr>
          <w:rFonts w:asciiTheme="majorHAnsi" w:hAnsiTheme="majorHAnsi" w:cs="Tahoma"/>
          <w:sz w:val="22"/>
          <w:szCs w:val="22"/>
        </w:rPr>
        <w:t>to</w:t>
      </w:r>
      <w:r w:rsidRPr="000B3BD6">
        <w:rPr>
          <w:rFonts w:asciiTheme="majorHAnsi" w:hAnsiTheme="majorHAnsi" w:cs="Tahoma"/>
          <w:sz w:val="22"/>
          <w:szCs w:val="22"/>
        </w:rPr>
        <w:t xml:space="preserve"> the Massport CAC Executive Committee</w:t>
      </w:r>
      <w:r w:rsidR="00A439A2">
        <w:rPr>
          <w:rFonts w:asciiTheme="majorHAnsi" w:hAnsiTheme="majorHAnsi" w:cs="Tahoma"/>
          <w:sz w:val="22"/>
          <w:szCs w:val="22"/>
        </w:rPr>
        <w:t xml:space="preserve"> and the MCAC</w:t>
      </w:r>
      <w:r w:rsidRPr="000B3BD6">
        <w:rPr>
          <w:rFonts w:asciiTheme="majorHAnsi" w:hAnsiTheme="majorHAnsi" w:cs="Tahoma"/>
          <w:sz w:val="22"/>
          <w:szCs w:val="22"/>
        </w:rPr>
        <w:t xml:space="preserve"> </w:t>
      </w:r>
      <w:r w:rsidR="002E3F37" w:rsidRPr="000B3BD6">
        <w:rPr>
          <w:rFonts w:asciiTheme="majorHAnsi" w:hAnsiTheme="majorHAnsi" w:cs="Tahoma"/>
          <w:sz w:val="22"/>
          <w:szCs w:val="22"/>
        </w:rPr>
        <w:t xml:space="preserve">support </w:t>
      </w:r>
      <w:r w:rsidR="00A439A2">
        <w:rPr>
          <w:rFonts w:asciiTheme="majorHAnsi" w:hAnsiTheme="majorHAnsi" w:cs="Tahoma"/>
          <w:sz w:val="22"/>
          <w:szCs w:val="22"/>
        </w:rPr>
        <w:t>the following: that</w:t>
      </w:r>
      <w:r w:rsidR="00037BB9" w:rsidRPr="000B3BD6">
        <w:rPr>
          <w:rFonts w:asciiTheme="majorHAnsi" w:hAnsiTheme="majorHAnsi" w:cs="Tahoma"/>
          <w:sz w:val="22"/>
          <w:szCs w:val="22"/>
        </w:rPr>
        <w:t xml:space="preserve"> Massachusetts Port Authority </w:t>
      </w:r>
      <w:r w:rsidR="00E537D9">
        <w:rPr>
          <w:rFonts w:asciiTheme="majorHAnsi" w:hAnsiTheme="majorHAnsi" w:cs="Tahoma"/>
          <w:sz w:val="22"/>
          <w:szCs w:val="22"/>
        </w:rPr>
        <w:t>CEO, Tom Glynn</w:t>
      </w:r>
      <w:r w:rsidR="00037BB9" w:rsidRPr="000B3BD6">
        <w:rPr>
          <w:rFonts w:asciiTheme="majorHAnsi" w:hAnsiTheme="majorHAnsi" w:cs="Tahoma"/>
          <w:sz w:val="22"/>
          <w:szCs w:val="22"/>
        </w:rPr>
        <w:t xml:space="preserve"> r</w:t>
      </w:r>
      <w:r w:rsidR="006721A8" w:rsidRPr="000B3BD6">
        <w:rPr>
          <w:rFonts w:asciiTheme="majorHAnsi" w:hAnsiTheme="majorHAnsi" w:cs="Tahoma"/>
          <w:sz w:val="22"/>
          <w:szCs w:val="22"/>
        </w:rPr>
        <w:t xml:space="preserve">equire that </w:t>
      </w:r>
      <w:r w:rsidR="00037BB9" w:rsidRPr="000B3BD6">
        <w:rPr>
          <w:rFonts w:asciiTheme="majorHAnsi" w:hAnsiTheme="majorHAnsi" w:cs="Tahoma"/>
          <w:sz w:val="22"/>
          <w:szCs w:val="22"/>
        </w:rPr>
        <w:t xml:space="preserve">all airlines flying Airbus A320 </w:t>
      </w:r>
      <w:r w:rsidR="006721A8" w:rsidRPr="000B3BD6">
        <w:rPr>
          <w:rFonts w:asciiTheme="majorHAnsi" w:hAnsiTheme="majorHAnsi" w:cs="Tahoma"/>
          <w:sz w:val="22"/>
          <w:szCs w:val="22"/>
        </w:rPr>
        <w:t xml:space="preserve">aircraft operating at Logan International Airport </w:t>
      </w:r>
      <w:r w:rsidR="00037BB9" w:rsidRPr="000B3BD6">
        <w:rPr>
          <w:rFonts w:asciiTheme="majorHAnsi" w:hAnsiTheme="majorHAnsi" w:cs="Tahoma"/>
          <w:sz w:val="22"/>
          <w:szCs w:val="22"/>
        </w:rPr>
        <w:t>install the</w:t>
      </w:r>
      <w:r w:rsidR="006721A8" w:rsidRPr="000B3BD6">
        <w:rPr>
          <w:rFonts w:asciiTheme="majorHAnsi" w:hAnsiTheme="majorHAnsi" w:cs="Tahoma"/>
          <w:sz w:val="22"/>
          <w:szCs w:val="22"/>
        </w:rPr>
        <w:t xml:space="preserve"> noise suppressor known as the “Vortex Generator” </w:t>
      </w:r>
      <w:r w:rsidR="00037BB9" w:rsidRPr="000B3BD6">
        <w:rPr>
          <w:rFonts w:asciiTheme="majorHAnsi" w:hAnsiTheme="majorHAnsi" w:cs="Tahoma"/>
          <w:sz w:val="22"/>
          <w:szCs w:val="22"/>
        </w:rPr>
        <w:t xml:space="preserve">and that the Massachusetts Port Authority </w:t>
      </w:r>
      <w:r w:rsidR="00304F0A" w:rsidRPr="000B3BD6">
        <w:rPr>
          <w:rFonts w:asciiTheme="majorHAnsi" w:hAnsiTheme="majorHAnsi" w:cs="Tahoma"/>
          <w:sz w:val="22"/>
          <w:szCs w:val="22"/>
        </w:rPr>
        <w:t xml:space="preserve">Board of Directors </w:t>
      </w:r>
      <w:r w:rsidR="00037BB9" w:rsidRPr="000B3BD6">
        <w:rPr>
          <w:rFonts w:asciiTheme="majorHAnsi" w:hAnsiTheme="majorHAnsi" w:cs="Tahoma"/>
          <w:sz w:val="22"/>
          <w:szCs w:val="22"/>
        </w:rPr>
        <w:t xml:space="preserve">also advocate same with the FAA and our legislative representatives. </w:t>
      </w:r>
      <w:r w:rsidR="006721A8" w:rsidRPr="000B3BD6">
        <w:rPr>
          <w:rFonts w:asciiTheme="majorHAnsi" w:hAnsiTheme="majorHAnsi" w:cs="Tahoma"/>
          <w:sz w:val="22"/>
          <w:szCs w:val="22"/>
        </w:rPr>
        <w:t xml:space="preserve"> </w:t>
      </w:r>
    </w:p>
    <w:p w14:paraId="283CACF2" w14:textId="77777777" w:rsidR="00304F0A" w:rsidRPr="000B3BD6" w:rsidRDefault="00304F0A" w:rsidP="00037BB9">
      <w:pPr>
        <w:autoSpaceDE w:val="0"/>
        <w:autoSpaceDN w:val="0"/>
        <w:adjustRightInd w:val="0"/>
        <w:rPr>
          <w:rFonts w:asciiTheme="majorHAnsi" w:hAnsiTheme="majorHAnsi" w:cs="Tahoma"/>
          <w:b/>
          <w:sz w:val="22"/>
          <w:szCs w:val="22"/>
        </w:rPr>
      </w:pPr>
    </w:p>
    <w:p w14:paraId="4280EFF3" w14:textId="624C67F2" w:rsidR="00037BB9" w:rsidRPr="000B3BD6" w:rsidRDefault="00037BB9" w:rsidP="00037BB9">
      <w:pPr>
        <w:autoSpaceDE w:val="0"/>
        <w:autoSpaceDN w:val="0"/>
        <w:adjustRightInd w:val="0"/>
        <w:rPr>
          <w:rFonts w:asciiTheme="majorHAnsi" w:hAnsiTheme="majorHAnsi" w:cs="Tahoma"/>
          <w:b/>
          <w:sz w:val="22"/>
          <w:szCs w:val="22"/>
        </w:rPr>
      </w:pPr>
      <w:r w:rsidRPr="000B3BD6">
        <w:rPr>
          <w:rFonts w:asciiTheme="majorHAnsi" w:hAnsiTheme="majorHAnsi" w:cs="Tahoma"/>
          <w:b/>
          <w:sz w:val="22"/>
          <w:szCs w:val="22"/>
        </w:rPr>
        <w:t xml:space="preserve">Approved Unanimously </w:t>
      </w:r>
    </w:p>
    <w:p w14:paraId="1F914E5F" w14:textId="77777777" w:rsidR="0080170D" w:rsidRPr="000B3BD6" w:rsidRDefault="0080170D" w:rsidP="00A3649A">
      <w:pPr>
        <w:widowControl w:val="0"/>
        <w:autoSpaceDE w:val="0"/>
        <w:autoSpaceDN w:val="0"/>
        <w:adjustRightInd w:val="0"/>
        <w:rPr>
          <w:rFonts w:asciiTheme="majorHAnsi" w:hAnsiTheme="majorHAnsi" w:cs="Tahoma"/>
          <w:sz w:val="22"/>
          <w:szCs w:val="22"/>
        </w:rPr>
      </w:pPr>
    </w:p>
    <w:p w14:paraId="382429EC" w14:textId="77777777" w:rsidR="0080170D" w:rsidRPr="000B3BD6" w:rsidRDefault="0080170D" w:rsidP="00A3649A">
      <w:pPr>
        <w:widowControl w:val="0"/>
        <w:autoSpaceDE w:val="0"/>
        <w:autoSpaceDN w:val="0"/>
        <w:adjustRightInd w:val="0"/>
        <w:rPr>
          <w:rFonts w:asciiTheme="majorHAnsi" w:hAnsiTheme="majorHAnsi" w:cs="Tahoma"/>
          <w:sz w:val="22"/>
          <w:szCs w:val="22"/>
        </w:rPr>
      </w:pPr>
    </w:p>
    <w:p w14:paraId="6081EB72" w14:textId="570A18B7" w:rsidR="00262AE2" w:rsidRPr="000B3BD6" w:rsidRDefault="0080170D"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Tahoma"/>
          <w:b/>
          <w:sz w:val="22"/>
          <w:szCs w:val="22"/>
        </w:rPr>
        <w:t>4.</w:t>
      </w:r>
      <w:r w:rsidR="00836986" w:rsidRPr="000B3BD6">
        <w:rPr>
          <w:rFonts w:asciiTheme="majorHAnsi" w:hAnsiTheme="majorHAnsi" w:cs="Tahoma"/>
          <w:sz w:val="22"/>
          <w:szCs w:val="22"/>
        </w:rPr>
        <w:t xml:space="preserve">  </w:t>
      </w:r>
      <w:r w:rsidR="00836986" w:rsidRPr="000B3BD6">
        <w:rPr>
          <w:rFonts w:asciiTheme="majorHAnsi" w:hAnsiTheme="majorHAnsi" w:cs="Tahoma"/>
          <w:b/>
          <w:sz w:val="22"/>
          <w:szCs w:val="22"/>
        </w:rPr>
        <w:t>Moved</w:t>
      </w:r>
      <w:r w:rsidR="00836986" w:rsidRPr="000B3BD6">
        <w:rPr>
          <w:rFonts w:asciiTheme="majorHAnsi" w:hAnsiTheme="majorHAnsi" w:cs="Tahoma"/>
          <w:sz w:val="22"/>
          <w:szCs w:val="22"/>
        </w:rPr>
        <w:t xml:space="preserve"> by Charles Gessner </w:t>
      </w:r>
      <w:r w:rsidR="00304F0A" w:rsidRPr="000B3BD6">
        <w:rPr>
          <w:rFonts w:asciiTheme="majorHAnsi" w:hAnsiTheme="majorHAnsi" w:cs="Tahoma"/>
          <w:sz w:val="22"/>
          <w:szCs w:val="22"/>
        </w:rPr>
        <w:t xml:space="preserve">and seconded that the Aviation Operations Subcommittee recommend </w:t>
      </w:r>
      <w:r w:rsidR="00A439A2">
        <w:rPr>
          <w:rFonts w:asciiTheme="majorHAnsi" w:hAnsiTheme="majorHAnsi" w:cs="Tahoma"/>
          <w:sz w:val="22"/>
          <w:szCs w:val="22"/>
        </w:rPr>
        <w:t>to</w:t>
      </w:r>
      <w:r w:rsidR="00304F0A" w:rsidRPr="000B3BD6">
        <w:rPr>
          <w:rFonts w:asciiTheme="majorHAnsi" w:hAnsiTheme="majorHAnsi" w:cs="Tahoma"/>
          <w:sz w:val="22"/>
          <w:szCs w:val="22"/>
        </w:rPr>
        <w:t xml:space="preserve"> </w:t>
      </w:r>
      <w:r w:rsidR="00A439A2" w:rsidRPr="000B3BD6">
        <w:rPr>
          <w:rFonts w:asciiTheme="majorHAnsi" w:hAnsiTheme="majorHAnsi" w:cs="Tahoma"/>
          <w:sz w:val="22"/>
          <w:szCs w:val="22"/>
        </w:rPr>
        <w:t>the Massport CAC Executive Committee</w:t>
      </w:r>
      <w:r w:rsidR="00A439A2">
        <w:rPr>
          <w:rFonts w:asciiTheme="majorHAnsi" w:hAnsiTheme="majorHAnsi" w:cs="Tahoma"/>
          <w:sz w:val="22"/>
          <w:szCs w:val="22"/>
        </w:rPr>
        <w:t xml:space="preserve"> and the MCAC</w:t>
      </w:r>
      <w:r w:rsidR="00A439A2" w:rsidRPr="000B3BD6">
        <w:rPr>
          <w:rFonts w:asciiTheme="majorHAnsi" w:hAnsiTheme="majorHAnsi" w:cs="Tahoma"/>
          <w:sz w:val="22"/>
          <w:szCs w:val="22"/>
        </w:rPr>
        <w:t xml:space="preserve"> support </w:t>
      </w:r>
      <w:r w:rsidR="00A439A2">
        <w:rPr>
          <w:rFonts w:asciiTheme="majorHAnsi" w:hAnsiTheme="majorHAnsi" w:cs="Tahoma"/>
          <w:sz w:val="22"/>
          <w:szCs w:val="22"/>
        </w:rPr>
        <w:t xml:space="preserve">the following:  </w:t>
      </w:r>
      <w:r w:rsidR="00304F0A" w:rsidRPr="000B3BD6">
        <w:rPr>
          <w:rFonts w:asciiTheme="majorHAnsi" w:hAnsiTheme="majorHAnsi" w:cs="Tahoma"/>
          <w:sz w:val="22"/>
          <w:szCs w:val="22"/>
        </w:rPr>
        <w:t xml:space="preserve">that the Massachusetts Port Authority </w:t>
      </w:r>
      <w:r w:rsidR="00E537D9">
        <w:rPr>
          <w:rFonts w:asciiTheme="majorHAnsi" w:hAnsiTheme="majorHAnsi" w:cs="Tahoma"/>
          <w:sz w:val="22"/>
          <w:szCs w:val="22"/>
        </w:rPr>
        <w:t xml:space="preserve">CEO </w:t>
      </w:r>
      <w:r w:rsidR="00E537D9">
        <w:rPr>
          <w:rFonts w:asciiTheme="majorHAnsi" w:hAnsiTheme="majorHAnsi" w:cs="Tahoma"/>
          <w:sz w:val="22"/>
          <w:szCs w:val="22"/>
        </w:rPr>
        <w:lastRenderedPageBreak/>
        <w:t>Tom Glynn</w:t>
      </w:r>
      <w:r w:rsidR="00304F0A" w:rsidRPr="000B3BD6">
        <w:rPr>
          <w:rFonts w:asciiTheme="majorHAnsi" w:hAnsiTheme="majorHAnsi" w:cs="Tahoma"/>
          <w:sz w:val="22"/>
          <w:szCs w:val="22"/>
        </w:rPr>
        <w:t xml:space="preserve"> implement </w:t>
      </w:r>
      <w:r w:rsidRPr="000B3BD6">
        <w:rPr>
          <w:rFonts w:asciiTheme="majorHAnsi" w:hAnsiTheme="majorHAnsi" w:cs="Tahoma"/>
          <w:sz w:val="22"/>
          <w:szCs w:val="22"/>
        </w:rPr>
        <w:t xml:space="preserve">a noise based landing fee as follows: </w:t>
      </w:r>
      <w:r w:rsidR="003161DC" w:rsidRPr="000B3BD6">
        <w:rPr>
          <w:rFonts w:asciiTheme="majorHAnsi" w:hAnsiTheme="majorHAnsi" w:cs="Tahoma"/>
          <w:sz w:val="22"/>
          <w:szCs w:val="22"/>
        </w:rPr>
        <w:t xml:space="preserve">  </w:t>
      </w:r>
    </w:p>
    <w:p w14:paraId="31222063" w14:textId="77777777" w:rsidR="0080170D" w:rsidRPr="000B3BD6" w:rsidRDefault="0080170D" w:rsidP="0080170D">
      <w:pPr>
        <w:jc w:val="center"/>
        <w:rPr>
          <w:rFonts w:asciiTheme="majorHAnsi" w:hAnsiTheme="majorHAnsi"/>
          <w:b/>
          <w:noProof/>
          <w:sz w:val="22"/>
          <w:szCs w:val="22"/>
        </w:rPr>
      </w:pPr>
    </w:p>
    <w:p w14:paraId="4EE2E530" w14:textId="5EAC9A08"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WHEREAS</w:t>
      </w:r>
      <w:r w:rsidRPr="00AA13BE">
        <w:rPr>
          <w:rFonts w:asciiTheme="majorHAnsi" w:hAnsiTheme="majorHAnsi"/>
          <w:noProof/>
          <w:sz w:val="22"/>
          <w:szCs w:val="22"/>
        </w:rPr>
        <w:t xml:space="preserve"> Massport has the authority to pioneer a new 21</w:t>
      </w:r>
      <w:r w:rsidRPr="00AA13BE">
        <w:rPr>
          <w:rFonts w:asciiTheme="majorHAnsi" w:hAnsiTheme="majorHAnsi"/>
          <w:noProof/>
          <w:sz w:val="22"/>
          <w:szCs w:val="22"/>
          <w:vertAlign w:val="superscript"/>
        </w:rPr>
        <w:t>st</w:t>
      </w:r>
      <w:r w:rsidRPr="00AA13BE">
        <w:rPr>
          <w:rFonts w:asciiTheme="majorHAnsi" w:hAnsiTheme="majorHAnsi"/>
          <w:noProof/>
          <w:sz w:val="22"/>
          <w:szCs w:val="22"/>
        </w:rPr>
        <w:t xml:space="preserve"> Century Noise Based Landing Fee (NBLF) as authorized by FAA legislation in Chapter 18. Airport Rates and Charges in accordance with 49 Code of Federal Regulations (CFR) Part 16; and</w:t>
      </w:r>
    </w:p>
    <w:p w14:paraId="717F4976" w14:textId="77777777" w:rsidR="00AA13BE" w:rsidRPr="00AA13BE" w:rsidRDefault="00AA13BE" w:rsidP="00AA13BE">
      <w:pPr>
        <w:jc w:val="both"/>
        <w:rPr>
          <w:rFonts w:asciiTheme="majorHAnsi" w:hAnsiTheme="majorHAnsi"/>
          <w:noProof/>
          <w:sz w:val="22"/>
          <w:szCs w:val="22"/>
        </w:rPr>
      </w:pPr>
    </w:p>
    <w:p w14:paraId="3B322AB4"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WHEREAS</w:t>
      </w:r>
      <w:r w:rsidRPr="00AA13BE">
        <w:rPr>
          <w:rFonts w:asciiTheme="majorHAnsi" w:hAnsiTheme="majorHAnsi"/>
          <w:noProof/>
          <w:sz w:val="22"/>
          <w:szCs w:val="22"/>
        </w:rPr>
        <w:t xml:space="preserve"> a NBLF would be “Fair and Reasonable” and “Not Discriminatory” as defined in Sections 18.5 and 18.8, and Federal law does not require a single rate-setting approach; and</w:t>
      </w:r>
    </w:p>
    <w:p w14:paraId="0E9D1888" w14:textId="77777777" w:rsidR="00AA13BE" w:rsidRPr="00AA13BE" w:rsidRDefault="00AA13BE" w:rsidP="00AA13BE">
      <w:pPr>
        <w:jc w:val="both"/>
        <w:rPr>
          <w:rFonts w:asciiTheme="majorHAnsi" w:hAnsiTheme="majorHAnsi"/>
          <w:noProof/>
          <w:sz w:val="22"/>
          <w:szCs w:val="22"/>
        </w:rPr>
      </w:pPr>
    </w:p>
    <w:p w14:paraId="3BC2C46A"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WHEREAS</w:t>
      </w:r>
      <w:r w:rsidRPr="00AA13BE">
        <w:rPr>
          <w:rFonts w:asciiTheme="majorHAnsi" w:hAnsiTheme="majorHAnsi"/>
          <w:noProof/>
          <w:sz w:val="22"/>
          <w:szCs w:val="22"/>
        </w:rPr>
        <w:t xml:space="preserve"> Massport’s mission includes “a commitment to our neighboring communities”; and</w:t>
      </w:r>
    </w:p>
    <w:p w14:paraId="39F5FA63" w14:textId="77777777" w:rsidR="00AA13BE" w:rsidRPr="00AA13BE" w:rsidRDefault="00AA13BE" w:rsidP="00AA13BE">
      <w:pPr>
        <w:jc w:val="both"/>
        <w:rPr>
          <w:rFonts w:asciiTheme="majorHAnsi" w:hAnsiTheme="majorHAnsi"/>
          <w:noProof/>
          <w:sz w:val="22"/>
          <w:szCs w:val="22"/>
        </w:rPr>
      </w:pPr>
    </w:p>
    <w:p w14:paraId="2C9386AD"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WHEREAS</w:t>
      </w:r>
      <w:r w:rsidRPr="00AA13BE">
        <w:rPr>
          <w:rFonts w:asciiTheme="majorHAnsi" w:hAnsiTheme="majorHAnsi"/>
          <w:noProof/>
          <w:sz w:val="22"/>
          <w:szCs w:val="22"/>
        </w:rPr>
        <w:t xml:space="preserve"> Logan Airport is surrounded on three sides by communities with residential and commercial property and serves the Greater Boston statistical area with over 4.7 million residents; and</w:t>
      </w:r>
    </w:p>
    <w:p w14:paraId="32A2651A" w14:textId="77777777" w:rsidR="00AA13BE" w:rsidRPr="00AA13BE" w:rsidRDefault="00AA13BE" w:rsidP="00AA13BE">
      <w:pPr>
        <w:jc w:val="both"/>
        <w:rPr>
          <w:rFonts w:asciiTheme="majorHAnsi" w:hAnsiTheme="majorHAnsi"/>
          <w:noProof/>
          <w:sz w:val="22"/>
          <w:szCs w:val="22"/>
        </w:rPr>
      </w:pPr>
    </w:p>
    <w:p w14:paraId="1B0D7083"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WHEREAS</w:t>
      </w:r>
      <w:r w:rsidRPr="00AA13BE">
        <w:rPr>
          <w:rFonts w:asciiTheme="majorHAnsi" w:hAnsiTheme="majorHAnsi"/>
          <w:noProof/>
          <w:sz w:val="22"/>
          <w:szCs w:val="22"/>
        </w:rPr>
        <w:t xml:space="preserve"> Massport would be acknowledging that the health and welfare of these citizens is an important factor in the operation of Logan Airport; and</w:t>
      </w:r>
    </w:p>
    <w:p w14:paraId="6DA211CD" w14:textId="77777777" w:rsidR="00AA13BE" w:rsidRPr="00AA13BE" w:rsidRDefault="00AA13BE" w:rsidP="00AA13BE">
      <w:pPr>
        <w:jc w:val="both"/>
        <w:rPr>
          <w:rFonts w:asciiTheme="majorHAnsi" w:hAnsiTheme="majorHAnsi"/>
          <w:noProof/>
          <w:sz w:val="22"/>
          <w:szCs w:val="22"/>
        </w:rPr>
      </w:pPr>
    </w:p>
    <w:p w14:paraId="7D91D8DC"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WHEREAS</w:t>
      </w:r>
      <w:r w:rsidRPr="00AA13BE">
        <w:rPr>
          <w:rFonts w:asciiTheme="majorHAnsi" w:hAnsiTheme="majorHAnsi"/>
          <w:noProof/>
          <w:sz w:val="22"/>
          <w:szCs w:val="22"/>
        </w:rPr>
        <w:t xml:space="preserve"> Logan Airport is defined as an endpoint airport as opposed to a hub in the airline route system, a Noise Based Landing Fee would provide an economic incentive for airline schedulers to plan the frequent use of their newest and quietest equipment to Logan Airport; and</w:t>
      </w:r>
    </w:p>
    <w:p w14:paraId="5F3965A2" w14:textId="77777777" w:rsidR="00AA13BE" w:rsidRPr="00AA13BE" w:rsidRDefault="00AA13BE" w:rsidP="00AA13BE">
      <w:pPr>
        <w:jc w:val="both"/>
        <w:rPr>
          <w:rFonts w:asciiTheme="majorHAnsi" w:hAnsiTheme="majorHAnsi"/>
          <w:noProof/>
          <w:sz w:val="22"/>
          <w:szCs w:val="22"/>
        </w:rPr>
      </w:pPr>
    </w:p>
    <w:p w14:paraId="37FCDF7A"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lastRenderedPageBreak/>
        <w:t>WHEREAS</w:t>
      </w:r>
      <w:r w:rsidRPr="00AA13BE">
        <w:rPr>
          <w:rFonts w:asciiTheme="majorHAnsi" w:hAnsiTheme="majorHAnsi"/>
          <w:noProof/>
          <w:sz w:val="22"/>
          <w:szCs w:val="22"/>
        </w:rPr>
        <w:t xml:space="preserve"> the difference between the noise levels of the newest planes and older equipment – even the same model – is enormous (up to a 50% reduction on some models); and</w:t>
      </w:r>
    </w:p>
    <w:p w14:paraId="7B162D2C" w14:textId="77777777" w:rsidR="00AA13BE" w:rsidRPr="00AA13BE" w:rsidRDefault="00AA13BE" w:rsidP="00AA13BE">
      <w:pPr>
        <w:jc w:val="both"/>
        <w:rPr>
          <w:rFonts w:asciiTheme="majorHAnsi" w:hAnsiTheme="majorHAnsi"/>
          <w:noProof/>
          <w:sz w:val="22"/>
          <w:szCs w:val="22"/>
        </w:rPr>
      </w:pPr>
    </w:p>
    <w:p w14:paraId="1CCFF9BB"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WHEREAS</w:t>
      </w:r>
      <w:r w:rsidRPr="00AA13BE">
        <w:rPr>
          <w:rFonts w:asciiTheme="majorHAnsi" w:hAnsiTheme="majorHAnsi"/>
          <w:noProof/>
          <w:sz w:val="22"/>
          <w:szCs w:val="22"/>
        </w:rPr>
        <w:t xml:space="preserve"> Massport can acquire noise certification data for each and every aircraft type manufactured by Airbus, Boeing, Embraer, etc. (the data is a part of the certification process, including engine type); and </w:t>
      </w:r>
    </w:p>
    <w:p w14:paraId="71AC4170" w14:textId="77777777" w:rsidR="00AA13BE" w:rsidRPr="00AA13BE" w:rsidRDefault="00AA13BE" w:rsidP="00AA13BE">
      <w:pPr>
        <w:jc w:val="both"/>
        <w:rPr>
          <w:rFonts w:asciiTheme="majorHAnsi" w:hAnsiTheme="majorHAnsi"/>
          <w:noProof/>
          <w:sz w:val="22"/>
          <w:szCs w:val="22"/>
        </w:rPr>
      </w:pPr>
    </w:p>
    <w:p w14:paraId="785762F7"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WHEREAS</w:t>
      </w:r>
      <w:r w:rsidRPr="00AA13BE">
        <w:rPr>
          <w:rFonts w:asciiTheme="majorHAnsi" w:hAnsiTheme="majorHAnsi"/>
          <w:noProof/>
          <w:sz w:val="22"/>
          <w:szCs w:val="22"/>
        </w:rPr>
        <w:t xml:space="preserve"> Massport has made extensive investments to protect close in communities from sideline noise, the NBLF be based on Approach and Take Off noise measurements only and include a seat component;</w:t>
      </w:r>
    </w:p>
    <w:p w14:paraId="4B7C928B" w14:textId="77777777" w:rsidR="00AA13BE" w:rsidRPr="00AA13BE" w:rsidRDefault="00AA13BE" w:rsidP="00AA13BE">
      <w:pPr>
        <w:jc w:val="both"/>
        <w:rPr>
          <w:rFonts w:asciiTheme="majorHAnsi" w:hAnsiTheme="majorHAnsi"/>
          <w:noProof/>
          <w:sz w:val="22"/>
          <w:szCs w:val="22"/>
        </w:rPr>
      </w:pPr>
    </w:p>
    <w:p w14:paraId="050EBF3C" w14:textId="77777777" w:rsidR="00AA13BE" w:rsidRPr="00AA13BE" w:rsidRDefault="00AA13BE" w:rsidP="00AA13BE">
      <w:pPr>
        <w:jc w:val="both"/>
        <w:rPr>
          <w:rFonts w:asciiTheme="majorHAnsi" w:hAnsiTheme="majorHAnsi"/>
          <w:noProof/>
          <w:sz w:val="22"/>
          <w:szCs w:val="22"/>
        </w:rPr>
      </w:pPr>
      <w:r w:rsidRPr="00AA13BE">
        <w:rPr>
          <w:rFonts w:asciiTheme="majorHAnsi" w:hAnsiTheme="majorHAnsi"/>
          <w:b/>
          <w:noProof/>
          <w:sz w:val="22"/>
          <w:szCs w:val="22"/>
        </w:rPr>
        <w:t>NOW THEREFORE</w:t>
      </w:r>
      <w:r w:rsidRPr="00AA13BE">
        <w:rPr>
          <w:rFonts w:asciiTheme="majorHAnsi" w:hAnsiTheme="majorHAnsi"/>
          <w:noProof/>
          <w:sz w:val="22"/>
          <w:szCs w:val="22"/>
        </w:rPr>
        <w:t xml:space="preserve"> the Massport CAC requests Massport to study the difference in charges a 21</w:t>
      </w:r>
      <w:r w:rsidRPr="00AA13BE">
        <w:rPr>
          <w:rFonts w:asciiTheme="majorHAnsi" w:hAnsiTheme="majorHAnsi"/>
          <w:noProof/>
          <w:sz w:val="22"/>
          <w:szCs w:val="22"/>
          <w:vertAlign w:val="superscript"/>
        </w:rPr>
        <w:t>st</w:t>
      </w:r>
      <w:r w:rsidRPr="00AA13BE">
        <w:rPr>
          <w:rFonts w:asciiTheme="majorHAnsi" w:hAnsiTheme="majorHAnsi"/>
          <w:noProof/>
          <w:sz w:val="22"/>
          <w:szCs w:val="22"/>
        </w:rPr>
        <w:t xml:space="preserve"> Century NBLF would make on airline operations into Logan Airport and report back to the MCAC with a matrix comparing on a percentage basis current weight based landing fees to the proposed noise based landing fee. The MCAC requests this report be prepared over the next six months.</w:t>
      </w:r>
    </w:p>
    <w:p w14:paraId="21CB0105" w14:textId="77777777" w:rsidR="00AA13BE" w:rsidRPr="00AA13BE" w:rsidRDefault="00AA13BE" w:rsidP="00AA13BE">
      <w:pPr>
        <w:jc w:val="both"/>
        <w:rPr>
          <w:rFonts w:asciiTheme="majorHAnsi" w:hAnsiTheme="majorHAnsi"/>
          <w:noProof/>
          <w:sz w:val="22"/>
          <w:szCs w:val="22"/>
        </w:rPr>
      </w:pPr>
    </w:p>
    <w:p w14:paraId="53992871" w14:textId="2BEF4A75" w:rsidR="0080170D" w:rsidRPr="000B3BD6" w:rsidRDefault="0080170D" w:rsidP="0080170D">
      <w:pPr>
        <w:jc w:val="both"/>
        <w:rPr>
          <w:rFonts w:asciiTheme="majorHAnsi" w:hAnsiTheme="majorHAnsi"/>
          <w:b/>
          <w:noProof/>
          <w:sz w:val="22"/>
          <w:szCs w:val="22"/>
        </w:rPr>
      </w:pPr>
      <w:r w:rsidRPr="000B3BD6">
        <w:rPr>
          <w:rFonts w:asciiTheme="majorHAnsi" w:hAnsiTheme="majorHAnsi"/>
          <w:b/>
          <w:noProof/>
          <w:sz w:val="22"/>
          <w:szCs w:val="22"/>
        </w:rPr>
        <w:t>Approved Unanimously</w:t>
      </w:r>
    </w:p>
    <w:p w14:paraId="6CF4FDF5" w14:textId="77777777" w:rsidR="0080170D" w:rsidRPr="000B3BD6" w:rsidRDefault="0080170D" w:rsidP="0080170D">
      <w:pPr>
        <w:jc w:val="both"/>
        <w:rPr>
          <w:rFonts w:asciiTheme="majorHAnsi" w:hAnsiTheme="majorHAnsi"/>
          <w:b/>
          <w:noProof/>
          <w:sz w:val="22"/>
          <w:szCs w:val="22"/>
        </w:rPr>
      </w:pPr>
    </w:p>
    <w:p w14:paraId="75FEE9E1" w14:textId="382489F8" w:rsidR="009A607C" w:rsidRPr="009A607C" w:rsidRDefault="009A607C" w:rsidP="009A607C">
      <w:pPr>
        <w:rPr>
          <w:rFonts w:asciiTheme="majorHAnsi" w:hAnsiTheme="majorHAnsi"/>
          <w:bCs/>
          <w:color w:val="000000"/>
          <w:sz w:val="22"/>
          <w:szCs w:val="22"/>
        </w:rPr>
      </w:pPr>
      <w:r w:rsidRPr="009A607C">
        <w:rPr>
          <w:rFonts w:asciiTheme="majorHAnsi" w:hAnsiTheme="majorHAnsi"/>
          <w:b/>
          <w:bCs/>
          <w:color w:val="000000"/>
          <w:sz w:val="22"/>
          <w:szCs w:val="22"/>
        </w:rPr>
        <w:t>5</w:t>
      </w:r>
      <w:r w:rsidRPr="009A607C">
        <w:rPr>
          <w:rFonts w:asciiTheme="majorHAnsi" w:hAnsiTheme="majorHAnsi"/>
          <w:bCs/>
          <w:color w:val="000000"/>
          <w:sz w:val="22"/>
          <w:szCs w:val="22"/>
        </w:rPr>
        <w:t xml:space="preserve">.  Moved by Myron Kassaraba  and seconded </w:t>
      </w:r>
      <w:r w:rsidR="00A439A2" w:rsidRPr="000B3BD6">
        <w:rPr>
          <w:rFonts w:asciiTheme="majorHAnsi" w:hAnsiTheme="majorHAnsi" w:cs="Tahoma"/>
          <w:sz w:val="22"/>
          <w:szCs w:val="22"/>
        </w:rPr>
        <w:t xml:space="preserve">that the Aviation Operations Subcommittee recommend </w:t>
      </w:r>
      <w:r w:rsidR="00A439A2">
        <w:rPr>
          <w:rFonts w:asciiTheme="majorHAnsi" w:hAnsiTheme="majorHAnsi" w:cs="Tahoma"/>
          <w:sz w:val="22"/>
          <w:szCs w:val="22"/>
        </w:rPr>
        <w:t>to</w:t>
      </w:r>
      <w:r w:rsidR="00A439A2" w:rsidRPr="000B3BD6">
        <w:rPr>
          <w:rFonts w:asciiTheme="majorHAnsi" w:hAnsiTheme="majorHAnsi" w:cs="Tahoma"/>
          <w:sz w:val="22"/>
          <w:szCs w:val="22"/>
        </w:rPr>
        <w:t xml:space="preserve"> the Massport CAC Executive Committee</w:t>
      </w:r>
      <w:r w:rsidR="00A439A2">
        <w:rPr>
          <w:rFonts w:asciiTheme="majorHAnsi" w:hAnsiTheme="majorHAnsi" w:cs="Tahoma"/>
          <w:sz w:val="22"/>
          <w:szCs w:val="22"/>
        </w:rPr>
        <w:t xml:space="preserve"> and the MCAC</w:t>
      </w:r>
      <w:r w:rsidR="00A439A2" w:rsidRPr="000B3BD6">
        <w:rPr>
          <w:rFonts w:asciiTheme="majorHAnsi" w:hAnsiTheme="majorHAnsi" w:cs="Tahoma"/>
          <w:sz w:val="22"/>
          <w:szCs w:val="22"/>
        </w:rPr>
        <w:t xml:space="preserve"> support </w:t>
      </w:r>
      <w:r w:rsidR="00A439A2">
        <w:rPr>
          <w:rFonts w:asciiTheme="majorHAnsi" w:hAnsiTheme="majorHAnsi" w:cs="Tahoma"/>
          <w:sz w:val="22"/>
          <w:szCs w:val="22"/>
        </w:rPr>
        <w:t xml:space="preserve">the following: </w:t>
      </w:r>
      <w:r w:rsidRPr="009A607C">
        <w:rPr>
          <w:rFonts w:asciiTheme="majorHAnsi" w:hAnsiTheme="majorHAnsi"/>
          <w:bCs/>
          <w:color w:val="000000"/>
          <w:sz w:val="22"/>
          <w:szCs w:val="22"/>
        </w:rPr>
        <w:t xml:space="preserve">that the Massachusetts Port Authority </w:t>
      </w:r>
      <w:r w:rsidR="00E537D9">
        <w:rPr>
          <w:rFonts w:asciiTheme="majorHAnsi" w:hAnsiTheme="majorHAnsi"/>
          <w:bCs/>
          <w:color w:val="000000"/>
          <w:sz w:val="22"/>
          <w:szCs w:val="22"/>
        </w:rPr>
        <w:t xml:space="preserve">CEO, Tom Glynn and the </w:t>
      </w:r>
      <w:r w:rsidRPr="009A607C">
        <w:rPr>
          <w:rFonts w:asciiTheme="majorHAnsi" w:hAnsiTheme="majorHAnsi"/>
          <w:bCs/>
          <w:color w:val="000000"/>
          <w:sz w:val="22"/>
          <w:szCs w:val="22"/>
        </w:rPr>
        <w:t>Board of Directors consider the adoption of a Fly Quiet Program similar to that at San Francisco International Airport or Chicago's O</w:t>
      </w:r>
      <w:r w:rsidR="00E537D9">
        <w:rPr>
          <w:rFonts w:asciiTheme="majorHAnsi" w:hAnsiTheme="majorHAnsi"/>
          <w:bCs/>
          <w:color w:val="000000"/>
          <w:sz w:val="22"/>
          <w:szCs w:val="22"/>
        </w:rPr>
        <w:t>’</w:t>
      </w:r>
      <w:r w:rsidRPr="009A607C">
        <w:rPr>
          <w:rFonts w:asciiTheme="majorHAnsi" w:hAnsiTheme="majorHAnsi"/>
          <w:bCs/>
          <w:color w:val="000000"/>
          <w:sz w:val="22"/>
          <w:szCs w:val="22"/>
        </w:rPr>
        <w:t xml:space="preserve">Hare Airport that seeks to encourage individual airlines to operate a </w:t>
      </w:r>
      <w:r w:rsidRPr="009A607C">
        <w:rPr>
          <w:rFonts w:asciiTheme="majorHAnsi" w:hAnsiTheme="majorHAnsi"/>
          <w:bCs/>
          <w:color w:val="000000"/>
          <w:sz w:val="22"/>
          <w:szCs w:val="22"/>
        </w:rPr>
        <w:lastRenderedPageBreak/>
        <w:t>quietly as possible at Logan International Airport.  FlyQuiet programs can have multiple elements and are customized for each situation but they share quarterly reporting on aviation operations that includes noise monitoring and scoring of individual flights and airlines based on the noise of their fleets. Those scores or ratings are communicated in a clear, understandable format on a scale of 0-10, zero being poor and ten being good the performance of airlines in achieving fly quiet performance allowing an easy comparison between airlines.  Other elements of a FlyQuiet Program can include reporting on hours of operation, frequency of use of specific runways. </w:t>
      </w:r>
    </w:p>
    <w:p w14:paraId="714567D3" w14:textId="0DFA3163" w:rsidR="0080170D" w:rsidRPr="000B3BD6" w:rsidRDefault="0080170D" w:rsidP="00C60CBA">
      <w:pPr>
        <w:rPr>
          <w:rFonts w:asciiTheme="majorHAnsi" w:hAnsiTheme="majorHAnsi" w:cs="Tahoma"/>
          <w:sz w:val="22"/>
          <w:szCs w:val="22"/>
        </w:rPr>
      </w:pPr>
    </w:p>
    <w:p w14:paraId="7189DF73" w14:textId="74FB86C0" w:rsidR="007F0D0C" w:rsidRPr="000B3BD6" w:rsidRDefault="007F0D0C" w:rsidP="00C60CBA">
      <w:pPr>
        <w:rPr>
          <w:rFonts w:asciiTheme="majorHAnsi" w:hAnsiTheme="majorHAnsi"/>
          <w:b/>
          <w:noProof/>
          <w:sz w:val="22"/>
          <w:szCs w:val="22"/>
        </w:rPr>
      </w:pPr>
      <w:r w:rsidRPr="000B3BD6">
        <w:rPr>
          <w:rFonts w:asciiTheme="majorHAnsi" w:hAnsiTheme="majorHAnsi" w:cs="Tahoma"/>
          <w:b/>
          <w:sz w:val="22"/>
          <w:szCs w:val="22"/>
        </w:rPr>
        <w:t>Approved Unanimously</w:t>
      </w:r>
    </w:p>
    <w:p w14:paraId="79BCC92D" w14:textId="44EFF877" w:rsidR="0080170D" w:rsidRPr="000B3BD6" w:rsidRDefault="0080170D" w:rsidP="00A3649A">
      <w:pPr>
        <w:widowControl w:val="0"/>
        <w:autoSpaceDE w:val="0"/>
        <w:autoSpaceDN w:val="0"/>
        <w:adjustRightInd w:val="0"/>
        <w:rPr>
          <w:rFonts w:asciiTheme="majorHAnsi" w:hAnsiTheme="majorHAnsi" w:cs="Tahoma"/>
          <w:sz w:val="22"/>
          <w:szCs w:val="22"/>
        </w:rPr>
      </w:pPr>
    </w:p>
    <w:p w14:paraId="451BBD67" w14:textId="587185A5" w:rsidR="007F0D0C" w:rsidRPr="000B3BD6" w:rsidRDefault="00BB32A9"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Tahoma"/>
          <w:b/>
          <w:sz w:val="22"/>
          <w:szCs w:val="22"/>
        </w:rPr>
        <w:t>6.</w:t>
      </w:r>
      <w:r w:rsidRPr="000B3BD6">
        <w:rPr>
          <w:rFonts w:asciiTheme="majorHAnsi" w:hAnsiTheme="majorHAnsi" w:cs="Tahoma"/>
          <w:sz w:val="22"/>
          <w:szCs w:val="22"/>
        </w:rPr>
        <w:t xml:space="preserve">  </w:t>
      </w:r>
      <w:r w:rsidR="007F0D0C" w:rsidRPr="000B3BD6">
        <w:rPr>
          <w:rFonts w:asciiTheme="majorHAnsi" w:hAnsiTheme="majorHAnsi" w:cs="Tahoma"/>
          <w:sz w:val="22"/>
          <w:szCs w:val="22"/>
        </w:rPr>
        <w:t xml:space="preserve">Flavio Leo and Jose Masso discussed the Memorandum of Understanding between Massport and the FAA.  </w:t>
      </w:r>
      <w:r w:rsidR="00A508DA" w:rsidRPr="000B3BD6">
        <w:rPr>
          <w:rFonts w:asciiTheme="majorHAnsi" w:hAnsiTheme="majorHAnsi" w:cs="Tahoma"/>
          <w:sz w:val="22"/>
          <w:szCs w:val="22"/>
        </w:rPr>
        <w:t>“</w:t>
      </w:r>
      <w:r w:rsidR="007F0D0C" w:rsidRPr="000B3BD6">
        <w:rPr>
          <w:rFonts w:asciiTheme="majorHAnsi" w:hAnsiTheme="majorHAnsi" w:cs="Tahoma"/>
          <w:sz w:val="22"/>
          <w:szCs w:val="22"/>
        </w:rPr>
        <w:t>The MOU outlines actions the Authority and the FAA intend to undertake in seeking reductions to overflight noise impacts of aircraft operations at Boston Logan International Airport (BOS) that result from the FAA’s implementation of NexGen precision-based navigation (PBN) procedures including RNAV.  The Authority and the FAA will cooperate in analyzing opportunities for noise reduction through changes or amendments to PBN procedures.  Such cooperation could include analyzing the feasibility, the benefits and impacts, testing (as deemed necessary by the FAA), developing an implementation plan (including environmental analysis), and coordinating community outreach.</w:t>
      </w:r>
      <w:r w:rsidR="00A508DA" w:rsidRPr="000B3BD6">
        <w:rPr>
          <w:rFonts w:asciiTheme="majorHAnsi" w:hAnsiTheme="majorHAnsi" w:cs="Tahoma"/>
          <w:sz w:val="22"/>
          <w:szCs w:val="22"/>
        </w:rPr>
        <w:t>”</w:t>
      </w:r>
      <w:r w:rsidR="007F0D0C" w:rsidRPr="000B3BD6">
        <w:rPr>
          <w:rFonts w:asciiTheme="majorHAnsi" w:hAnsiTheme="majorHAnsi" w:cs="Tahoma"/>
          <w:sz w:val="22"/>
          <w:szCs w:val="22"/>
        </w:rPr>
        <w:t xml:space="preserve">  </w:t>
      </w:r>
    </w:p>
    <w:p w14:paraId="0ADBA931" w14:textId="7B956431" w:rsidR="00A508DA" w:rsidRPr="000B3BD6" w:rsidRDefault="00A508DA" w:rsidP="00A3649A">
      <w:pPr>
        <w:widowControl w:val="0"/>
        <w:autoSpaceDE w:val="0"/>
        <w:autoSpaceDN w:val="0"/>
        <w:adjustRightInd w:val="0"/>
        <w:rPr>
          <w:rFonts w:asciiTheme="majorHAnsi" w:hAnsiTheme="majorHAnsi" w:cs="Tahoma"/>
          <w:sz w:val="22"/>
          <w:szCs w:val="22"/>
        </w:rPr>
      </w:pPr>
    </w:p>
    <w:p w14:paraId="2D31A257" w14:textId="5DF35967" w:rsidR="00A508DA" w:rsidRPr="000B3BD6" w:rsidRDefault="00A508DA"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Tahoma"/>
          <w:sz w:val="22"/>
          <w:szCs w:val="22"/>
        </w:rPr>
        <w:t xml:space="preserve">The Subcommittee’s discussion following the presentation raised concerns related to the engagement of MIT and HMMH in the analysis since both participants are otherwise funded by Massport in support of other ongoing programs at Massport, presenting potential conflicts of interest with respect to independence.  Several members of </w:t>
      </w:r>
      <w:r w:rsidRPr="000B3BD6">
        <w:rPr>
          <w:rFonts w:asciiTheme="majorHAnsi" w:hAnsiTheme="majorHAnsi" w:cs="Tahoma"/>
          <w:sz w:val="22"/>
          <w:szCs w:val="22"/>
        </w:rPr>
        <w:lastRenderedPageBreak/>
        <w:t xml:space="preserve">the Subcommittee also commented on the lack of direct involvement by affected communities in the development and implementation of the recommendations arising from the MOU.  </w:t>
      </w:r>
    </w:p>
    <w:p w14:paraId="5BB9B170" w14:textId="59DF9482" w:rsidR="00A508DA" w:rsidRPr="000B3BD6" w:rsidRDefault="00A508DA" w:rsidP="00A3649A">
      <w:pPr>
        <w:widowControl w:val="0"/>
        <w:autoSpaceDE w:val="0"/>
        <w:autoSpaceDN w:val="0"/>
        <w:adjustRightInd w:val="0"/>
        <w:rPr>
          <w:rFonts w:asciiTheme="majorHAnsi" w:hAnsiTheme="majorHAnsi" w:cs="Tahoma"/>
          <w:sz w:val="22"/>
          <w:szCs w:val="22"/>
        </w:rPr>
      </w:pPr>
    </w:p>
    <w:p w14:paraId="71512A5F" w14:textId="5C5481CA" w:rsidR="00A508DA" w:rsidRPr="000B3BD6" w:rsidRDefault="00BB32A9"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Tahoma"/>
          <w:b/>
          <w:sz w:val="22"/>
          <w:szCs w:val="22"/>
        </w:rPr>
        <w:t>7.</w:t>
      </w:r>
      <w:r w:rsidRPr="000B3BD6">
        <w:rPr>
          <w:rFonts w:asciiTheme="majorHAnsi" w:hAnsiTheme="majorHAnsi" w:cs="Tahoma"/>
          <w:sz w:val="22"/>
          <w:szCs w:val="22"/>
        </w:rPr>
        <w:t xml:space="preserve">  </w:t>
      </w:r>
      <w:r w:rsidR="00A508DA" w:rsidRPr="000B3BD6">
        <w:rPr>
          <w:rFonts w:asciiTheme="majorHAnsi" w:hAnsiTheme="majorHAnsi" w:cs="Tahoma"/>
          <w:b/>
          <w:sz w:val="22"/>
          <w:szCs w:val="22"/>
        </w:rPr>
        <w:t>Moved</w:t>
      </w:r>
      <w:r w:rsidR="00A508DA" w:rsidRPr="000B3BD6">
        <w:rPr>
          <w:rFonts w:asciiTheme="majorHAnsi" w:hAnsiTheme="majorHAnsi" w:cs="Tahoma"/>
          <w:sz w:val="22"/>
          <w:szCs w:val="22"/>
        </w:rPr>
        <w:t xml:space="preserve"> by Ralph Dormitzer and seconded </w:t>
      </w:r>
      <w:r w:rsidR="00A439A2" w:rsidRPr="000B3BD6">
        <w:rPr>
          <w:rFonts w:asciiTheme="majorHAnsi" w:hAnsiTheme="majorHAnsi" w:cs="Tahoma"/>
          <w:sz w:val="22"/>
          <w:szCs w:val="22"/>
        </w:rPr>
        <w:t xml:space="preserve">that the Aviation Operations Subcommittee recommend </w:t>
      </w:r>
      <w:r w:rsidR="00A439A2">
        <w:rPr>
          <w:rFonts w:asciiTheme="majorHAnsi" w:hAnsiTheme="majorHAnsi" w:cs="Tahoma"/>
          <w:sz w:val="22"/>
          <w:szCs w:val="22"/>
        </w:rPr>
        <w:t>to</w:t>
      </w:r>
      <w:r w:rsidR="00A439A2" w:rsidRPr="000B3BD6">
        <w:rPr>
          <w:rFonts w:asciiTheme="majorHAnsi" w:hAnsiTheme="majorHAnsi" w:cs="Tahoma"/>
          <w:sz w:val="22"/>
          <w:szCs w:val="22"/>
        </w:rPr>
        <w:t xml:space="preserve"> the Massport CAC Executive Committee</w:t>
      </w:r>
      <w:r w:rsidR="00A439A2">
        <w:rPr>
          <w:rFonts w:asciiTheme="majorHAnsi" w:hAnsiTheme="majorHAnsi" w:cs="Tahoma"/>
          <w:sz w:val="22"/>
          <w:szCs w:val="22"/>
        </w:rPr>
        <w:t xml:space="preserve"> and the MCAC</w:t>
      </w:r>
      <w:r w:rsidR="00A439A2" w:rsidRPr="000B3BD6">
        <w:rPr>
          <w:rFonts w:asciiTheme="majorHAnsi" w:hAnsiTheme="majorHAnsi" w:cs="Tahoma"/>
          <w:sz w:val="22"/>
          <w:szCs w:val="22"/>
        </w:rPr>
        <w:t xml:space="preserve"> support </w:t>
      </w:r>
      <w:r w:rsidR="00A439A2">
        <w:rPr>
          <w:rFonts w:asciiTheme="majorHAnsi" w:hAnsiTheme="majorHAnsi" w:cs="Tahoma"/>
          <w:sz w:val="22"/>
          <w:szCs w:val="22"/>
        </w:rPr>
        <w:t>the following:</w:t>
      </w:r>
      <w:r w:rsidR="00A439A2" w:rsidRPr="000B3BD6">
        <w:rPr>
          <w:rFonts w:asciiTheme="majorHAnsi" w:hAnsiTheme="majorHAnsi" w:cs="Tahoma"/>
          <w:sz w:val="22"/>
          <w:szCs w:val="22"/>
        </w:rPr>
        <w:t xml:space="preserve"> </w:t>
      </w:r>
      <w:r w:rsidR="00230381" w:rsidRPr="000B3BD6">
        <w:rPr>
          <w:rFonts w:asciiTheme="majorHAnsi" w:hAnsiTheme="majorHAnsi" w:cs="Tahoma"/>
          <w:sz w:val="22"/>
          <w:szCs w:val="22"/>
        </w:rPr>
        <w:t>that the Massachusetts Port Authority Board of Directors</w:t>
      </w:r>
      <w:r w:rsidR="00A508DA" w:rsidRPr="000B3BD6">
        <w:rPr>
          <w:rFonts w:asciiTheme="majorHAnsi" w:hAnsiTheme="majorHAnsi" w:cs="Tahoma"/>
          <w:sz w:val="22"/>
          <w:szCs w:val="22"/>
        </w:rPr>
        <w:t xml:space="preserve"> </w:t>
      </w:r>
      <w:r w:rsidR="00230381" w:rsidRPr="000B3BD6">
        <w:rPr>
          <w:rFonts w:asciiTheme="majorHAnsi" w:hAnsiTheme="majorHAnsi" w:cs="Tahoma"/>
          <w:sz w:val="22"/>
          <w:szCs w:val="22"/>
        </w:rPr>
        <w:t xml:space="preserve">require Massport and the FAA to include members of affected communities in the MOU process including but not limited to analysis of opportunities for noise reduction and the potential changes or amendments to PBN procedures resulting from the MOU.  </w:t>
      </w:r>
    </w:p>
    <w:p w14:paraId="7556B70A" w14:textId="77777777" w:rsidR="00BB32A9" w:rsidRPr="000B3BD6" w:rsidRDefault="00BB32A9" w:rsidP="00A3649A">
      <w:pPr>
        <w:widowControl w:val="0"/>
        <w:autoSpaceDE w:val="0"/>
        <w:autoSpaceDN w:val="0"/>
        <w:adjustRightInd w:val="0"/>
        <w:rPr>
          <w:rFonts w:asciiTheme="majorHAnsi" w:hAnsiTheme="majorHAnsi" w:cs="Tahoma"/>
          <w:b/>
          <w:sz w:val="22"/>
          <w:szCs w:val="22"/>
        </w:rPr>
      </w:pPr>
    </w:p>
    <w:p w14:paraId="7F9B4906" w14:textId="5441A4A9" w:rsidR="00A3649A" w:rsidRPr="000B3BD6" w:rsidRDefault="00230381" w:rsidP="00A3649A">
      <w:pPr>
        <w:widowControl w:val="0"/>
        <w:autoSpaceDE w:val="0"/>
        <w:autoSpaceDN w:val="0"/>
        <w:adjustRightInd w:val="0"/>
        <w:rPr>
          <w:rFonts w:asciiTheme="majorHAnsi" w:hAnsiTheme="majorHAnsi" w:cs="Tahoma"/>
          <w:b/>
          <w:sz w:val="22"/>
          <w:szCs w:val="22"/>
        </w:rPr>
      </w:pPr>
      <w:r w:rsidRPr="000B3BD6">
        <w:rPr>
          <w:rFonts w:asciiTheme="majorHAnsi" w:hAnsiTheme="majorHAnsi" w:cs="Tahoma"/>
          <w:b/>
          <w:sz w:val="22"/>
          <w:szCs w:val="22"/>
        </w:rPr>
        <w:t>Approved Unanimously</w:t>
      </w:r>
    </w:p>
    <w:p w14:paraId="0E92CB54" w14:textId="6D0DAB8C" w:rsidR="0080170D" w:rsidRPr="000B3BD6" w:rsidRDefault="0080170D" w:rsidP="00A3649A">
      <w:pPr>
        <w:widowControl w:val="0"/>
        <w:autoSpaceDE w:val="0"/>
        <w:autoSpaceDN w:val="0"/>
        <w:adjustRightInd w:val="0"/>
        <w:rPr>
          <w:rFonts w:asciiTheme="majorHAnsi" w:hAnsiTheme="majorHAnsi" w:cs="Tahoma"/>
          <w:sz w:val="22"/>
          <w:szCs w:val="22"/>
        </w:rPr>
      </w:pPr>
    </w:p>
    <w:p w14:paraId="735989D0" w14:textId="6DF08DBC" w:rsidR="00BB32A9" w:rsidRPr="000B3BD6" w:rsidRDefault="00BB32A9" w:rsidP="00BB32A9">
      <w:pPr>
        <w:rPr>
          <w:rFonts w:asciiTheme="majorHAnsi" w:hAnsiTheme="majorHAnsi"/>
          <w:sz w:val="22"/>
          <w:szCs w:val="22"/>
        </w:rPr>
      </w:pPr>
      <w:r w:rsidRPr="000B3BD6">
        <w:rPr>
          <w:rFonts w:asciiTheme="majorHAnsi" w:hAnsiTheme="majorHAnsi" w:cs="Tahoma"/>
          <w:b/>
          <w:sz w:val="22"/>
          <w:szCs w:val="22"/>
        </w:rPr>
        <w:t xml:space="preserve">8.  </w:t>
      </w:r>
      <w:r w:rsidRPr="000B3BD6">
        <w:rPr>
          <w:rFonts w:asciiTheme="majorHAnsi" w:hAnsiTheme="majorHAnsi"/>
          <w:b/>
          <w:sz w:val="22"/>
          <w:szCs w:val="22"/>
        </w:rPr>
        <w:t>Moved</w:t>
      </w:r>
      <w:r w:rsidRPr="000B3BD6">
        <w:rPr>
          <w:rFonts w:asciiTheme="majorHAnsi" w:hAnsiTheme="majorHAnsi"/>
          <w:sz w:val="22"/>
          <w:szCs w:val="22"/>
        </w:rPr>
        <w:t xml:space="preserve"> by Ralph Dormitzer and seconded that the Aviation Operations Sub-Committee is supportive of the Memorandum of Understanding (MOU) between the Federal Aviation Administration and the Massachusetts Port Authority to reduce noise impacts as a result of the implementation of Next Gen navigation procedures and RNAV.  </w:t>
      </w:r>
    </w:p>
    <w:p w14:paraId="2EF71AE4" w14:textId="77777777" w:rsidR="00BB32A9" w:rsidRPr="000B3BD6" w:rsidRDefault="00BB32A9" w:rsidP="00BB32A9">
      <w:pPr>
        <w:rPr>
          <w:rFonts w:asciiTheme="majorHAnsi" w:hAnsiTheme="majorHAnsi" w:cs="Cambria"/>
          <w:b/>
          <w:sz w:val="22"/>
          <w:szCs w:val="22"/>
        </w:rPr>
      </w:pPr>
    </w:p>
    <w:p w14:paraId="4D08DB56" w14:textId="407A4D5F" w:rsidR="00BB32A9" w:rsidRPr="000B3BD6" w:rsidRDefault="00BB32A9" w:rsidP="00BB32A9">
      <w:pPr>
        <w:rPr>
          <w:rFonts w:asciiTheme="majorHAnsi" w:hAnsiTheme="majorHAnsi"/>
          <w:b/>
          <w:sz w:val="22"/>
          <w:szCs w:val="22"/>
        </w:rPr>
      </w:pPr>
      <w:r w:rsidRPr="000B3BD6">
        <w:rPr>
          <w:rFonts w:asciiTheme="majorHAnsi" w:hAnsiTheme="majorHAnsi" w:cs="Cambria"/>
          <w:b/>
          <w:sz w:val="22"/>
          <w:szCs w:val="22"/>
        </w:rPr>
        <w:t>Approved Unanimously</w:t>
      </w:r>
    </w:p>
    <w:p w14:paraId="28A6BFB4" w14:textId="77777777" w:rsidR="00BB32A9" w:rsidRPr="000B3BD6" w:rsidRDefault="00BB32A9" w:rsidP="00BB32A9">
      <w:pPr>
        <w:rPr>
          <w:rFonts w:asciiTheme="majorHAnsi" w:hAnsiTheme="majorHAnsi"/>
          <w:sz w:val="22"/>
          <w:szCs w:val="22"/>
        </w:rPr>
      </w:pPr>
    </w:p>
    <w:p w14:paraId="67D345EF" w14:textId="307D31A8" w:rsidR="00BB32A9" w:rsidRPr="000B3BD6" w:rsidRDefault="00BB32A9" w:rsidP="00BB32A9">
      <w:pPr>
        <w:rPr>
          <w:rFonts w:asciiTheme="majorHAnsi" w:hAnsiTheme="majorHAnsi"/>
          <w:sz w:val="22"/>
          <w:szCs w:val="22"/>
        </w:rPr>
      </w:pPr>
      <w:r w:rsidRPr="000B3BD6">
        <w:rPr>
          <w:rFonts w:asciiTheme="majorHAnsi" w:hAnsiTheme="majorHAnsi"/>
          <w:b/>
          <w:sz w:val="22"/>
          <w:szCs w:val="22"/>
        </w:rPr>
        <w:t>9.  Moved</w:t>
      </w:r>
      <w:r w:rsidRPr="000B3BD6">
        <w:rPr>
          <w:rFonts w:asciiTheme="majorHAnsi" w:hAnsiTheme="majorHAnsi"/>
          <w:sz w:val="22"/>
          <w:szCs w:val="22"/>
        </w:rPr>
        <w:t xml:space="preserve"> by Ralph Dormitzer and seconded </w:t>
      </w:r>
      <w:r w:rsidR="00A439A2" w:rsidRPr="000B3BD6">
        <w:rPr>
          <w:rFonts w:asciiTheme="majorHAnsi" w:hAnsiTheme="majorHAnsi" w:cs="Tahoma"/>
          <w:sz w:val="22"/>
          <w:szCs w:val="22"/>
        </w:rPr>
        <w:t xml:space="preserve">that the Aviation Operations Subcommittee recommend </w:t>
      </w:r>
      <w:r w:rsidR="00A439A2">
        <w:rPr>
          <w:rFonts w:asciiTheme="majorHAnsi" w:hAnsiTheme="majorHAnsi" w:cs="Tahoma"/>
          <w:sz w:val="22"/>
          <w:szCs w:val="22"/>
        </w:rPr>
        <w:t>to</w:t>
      </w:r>
      <w:r w:rsidR="00A439A2" w:rsidRPr="000B3BD6">
        <w:rPr>
          <w:rFonts w:asciiTheme="majorHAnsi" w:hAnsiTheme="majorHAnsi" w:cs="Tahoma"/>
          <w:sz w:val="22"/>
          <w:szCs w:val="22"/>
        </w:rPr>
        <w:t xml:space="preserve"> the Massport CAC Executive Committee</w:t>
      </w:r>
      <w:r w:rsidR="00A439A2">
        <w:rPr>
          <w:rFonts w:asciiTheme="majorHAnsi" w:hAnsiTheme="majorHAnsi" w:cs="Tahoma"/>
          <w:sz w:val="22"/>
          <w:szCs w:val="22"/>
        </w:rPr>
        <w:t xml:space="preserve"> and the MCAC</w:t>
      </w:r>
      <w:r w:rsidR="00A439A2" w:rsidRPr="000B3BD6">
        <w:rPr>
          <w:rFonts w:asciiTheme="majorHAnsi" w:hAnsiTheme="majorHAnsi" w:cs="Tahoma"/>
          <w:sz w:val="22"/>
          <w:szCs w:val="22"/>
        </w:rPr>
        <w:t xml:space="preserve"> support </w:t>
      </w:r>
      <w:r w:rsidR="00A439A2">
        <w:rPr>
          <w:rFonts w:asciiTheme="majorHAnsi" w:hAnsiTheme="majorHAnsi" w:cs="Tahoma"/>
          <w:sz w:val="22"/>
          <w:szCs w:val="22"/>
        </w:rPr>
        <w:t>the following:</w:t>
      </w:r>
      <w:r w:rsidR="00A439A2" w:rsidRPr="000B3BD6">
        <w:rPr>
          <w:rFonts w:asciiTheme="majorHAnsi" w:hAnsiTheme="majorHAnsi"/>
          <w:sz w:val="22"/>
          <w:szCs w:val="22"/>
        </w:rPr>
        <w:t xml:space="preserve"> </w:t>
      </w:r>
      <w:r w:rsidR="00A439A2">
        <w:rPr>
          <w:rFonts w:asciiTheme="majorHAnsi" w:hAnsiTheme="majorHAnsi"/>
          <w:sz w:val="22"/>
          <w:szCs w:val="22"/>
        </w:rPr>
        <w:t xml:space="preserve">a </w:t>
      </w:r>
      <w:r w:rsidR="00F86118">
        <w:rPr>
          <w:rFonts w:asciiTheme="majorHAnsi" w:hAnsiTheme="majorHAnsi"/>
          <w:sz w:val="22"/>
          <w:szCs w:val="22"/>
        </w:rPr>
        <w:t>demand that</w:t>
      </w:r>
      <w:r w:rsidRPr="000B3BD6">
        <w:rPr>
          <w:rFonts w:asciiTheme="majorHAnsi" w:hAnsiTheme="majorHAnsi"/>
          <w:sz w:val="22"/>
          <w:szCs w:val="22"/>
        </w:rPr>
        <w:t xml:space="preserve"> the FAA and Massport comply with the Phase 1 Record of Decision of October 2007 (ROD) particularly regarding RNAV departure procedures </w:t>
      </w:r>
      <w:r w:rsidRPr="000B3BD6">
        <w:rPr>
          <w:rFonts w:asciiTheme="majorHAnsi" w:hAnsiTheme="majorHAnsi"/>
          <w:sz w:val="22"/>
          <w:szCs w:val="22"/>
        </w:rPr>
        <w:lastRenderedPageBreak/>
        <w:t xml:space="preserve">from, for example,  runways 9, 22L and 15 and second, commit to correct the Letter of Agreement between Boston Air Route Traffic Control Center (ARTCC) and Boston Consolidated Terminal Radar Approach Control (TRACON) of December 15, 2011 that ceded control of TRACON airspace to ARTCC that is out of compliance with FAA regulations and with the agreed commitments in the ROD.  </w:t>
      </w:r>
    </w:p>
    <w:p w14:paraId="508B98E4" w14:textId="77777777" w:rsidR="00BB32A9" w:rsidRPr="000B3BD6" w:rsidRDefault="00BB32A9" w:rsidP="00BB32A9">
      <w:pPr>
        <w:rPr>
          <w:rFonts w:asciiTheme="majorHAnsi" w:hAnsiTheme="majorHAnsi" w:cs="Cambria"/>
          <w:b/>
          <w:sz w:val="22"/>
          <w:szCs w:val="22"/>
        </w:rPr>
      </w:pPr>
    </w:p>
    <w:p w14:paraId="2F2EDDE8" w14:textId="305F3BF3" w:rsidR="00BB32A9" w:rsidRPr="000B3BD6" w:rsidRDefault="00BB32A9" w:rsidP="00BB32A9">
      <w:pPr>
        <w:rPr>
          <w:rFonts w:asciiTheme="majorHAnsi" w:hAnsiTheme="majorHAnsi"/>
          <w:sz w:val="22"/>
          <w:szCs w:val="22"/>
        </w:rPr>
      </w:pPr>
      <w:r w:rsidRPr="000B3BD6">
        <w:rPr>
          <w:rFonts w:asciiTheme="majorHAnsi" w:hAnsiTheme="majorHAnsi" w:cs="Cambria"/>
          <w:b/>
          <w:sz w:val="22"/>
          <w:szCs w:val="22"/>
        </w:rPr>
        <w:t>Approved Unanimously</w:t>
      </w:r>
    </w:p>
    <w:p w14:paraId="2BDE8FB3" w14:textId="77777777" w:rsidR="00BB32A9" w:rsidRPr="000B3BD6" w:rsidRDefault="00BB32A9" w:rsidP="00BB32A9">
      <w:pPr>
        <w:rPr>
          <w:rFonts w:asciiTheme="majorHAnsi" w:hAnsiTheme="majorHAnsi"/>
          <w:sz w:val="22"/>
          <w:szCs w:val="22"/>
        </w:rPr>
      </w:pPr>
    </w:p>
    <w:p w14:paraId="2A28339A" w14:textId="77777777" w:rsidR="00BB32A9" w:rsidRPr="000B3BD6" w:rsidRDefault="00BB32A9" w:rsidP="00BB32A9">
      <w:pPr>
        <w:rPr>
          <w:rFonts w:asciiTheme="majorHAnsi" w:hAnsiTheme="majorHAnsi"/>
          <w:sz w:val="22"/>
          <w:szCs w:val="22"/>
        </w:rPr>
      </w:pPr>
      <w:r w:rsidRPr="000B3BD6">
        <w:rPr>
          <w:rFonts w:asciiTheme="majorHAnsi" w:hAnsiTheme="majorHAnsi"/>
          <w:b/>
          <w:sz w:val="22"/>
          <w:szCs w:val="22"/>
        </w:rPr>
        <w:t>10.</w:t>
      </w:r>
      <w:r w:rsidRPr="000B3BD6">
        <w:rPr>
          <w:rFonts w:asciiTheme="majorHAnsi" w:hAnsiTheme="majorHAnsi"/>
          <w:sz w:val="22"/>
          <w:szCs w:val="22"/>
        </w:rPr>
        <w:t xml:space="preserve">  Whereas that not now nor has there been in the past any person in the FAA or Massport who has as his or her sole responsibility the authority to mandate reduction of noise impacts of aircraft operating out of Logan Airport and,</w:t>
      </w:r>
    </w:p>
    <w:p w14:paraId="1C2AC7E8" w14:textId="77777777" w:rsidR="00BB32A9" w:rsidRPr="000B3BD6" w:rsidRDefault="00BB32A9" w:rsidP="00BB32A9">
      <w:pPr>
        <w:rPr>
          <w:rFonts w:asciiTheme="majorHAnsi" w:hAnsiTheme="majorHAnsi"/>
          <w:sz w:val="22"/>
          <w:szCs w:val="22"/>
        </w:rPr>
      </w:pPr>
    </w:p>
    <w:p w14:paraId="139B6F63" w14:textId="6350571C" w:rsidR="00BB32A9" w:rsidRPr="000B3BD6" w:rsidRDefault="00BB32A9" w:rsidP="00BB32A9">
      <w:pPr>
        <w:rPr>
          <w:rFonts w:asciiTheme="majorHAnsi" w:hAnsiTheme="majorHAnsi"/>
          <w:sz w:val="22"/>
          <w:szCs w:val="22"/>
        </w:rPr>
      </w:pPr>
      <w:r w:rsidRPr="000B3BD6">
        <w:rPr>
          <w:rFonts w:asciiTheme="majorHAnsi" w:hAnsiTheme="majorHAnsi"/>
          <w:sz w:val="22"/>
          <w:szCs w:val="22"/>
        </w:rPr>
        <w:t xml:space="preserve">Whereas the Aviation Operations Sub-Committee is mindful of the multiple failure of previous agreements to produce any meaningful reduction in environmental or noise impacts of aircraft operating out of Logan International Airport.  The Aviation Operations Sub-Committee moves the following: </w:t>
      </w:r>
    </w:p>
    <w:p w14:paraId="10819E49" w14:textId="77777777" w:rsidR="00BB32A9" w:rsidRPr="000B3BD6" w:rsidRDefault="00BB32A9" w:rsidP="00BB32A9">
      <w:pPr>
        <w:rPr>
          <w:rFonts w:asciiTheme="majorHAnsi" w:hAnsiTheme="majorHAnsi"/>
          <w:sz w:val="22"/>
          <w:szCs w:val="22"/>
        </w:rPr>
      </w:pPr>
    </w:p>
    <w:p w14:paraId="4D0CE296" w14:textId="3720CBFC" w:rsidR="00BB32A9" w:rsidRPr="000B3BD6" w:rsidRDefault="00BB32A9" w:rsidP="00BB32A9">
      <w:pPr>
        <w:rPr>
          <w:rFonts w:asciiTheme="majorHAnsi" w:hAnsiTheme="majorHAnsi"/>
          <w:sz w:val="22"/>
          <w:szCs w:val="22"/>
        </w:rPr>
      </w:pPr>
      <w:r w:rsidRPr="000B3BD6">
        <w:rPr>
          <w:rFonts w:asciiTheme="majorHAnsi" w:hAnsiTheme="majorHAnsi"/>
          <w:b/>
          <w:sz w:val="22"/>
          <w:szCs w:val="22"/>
        </w:rPr>
        <w:t>Moved</w:t>
      </w:r>
      <w:r w:rsidRPr="000B3BD6">
        <w:rPr>
          <w:rFonts w:asciiTheme="majorHAnsi" w:hAnsiTheme="majorHAnsi"/>
          <w:sz w:val="22"/>
          <w:szCs w:val="22"/>
        </w:rPr>
        <w:t xml:space="preserve"> by Ralph Dormitzer and seconded </w:t>
      </w:r>
      <w:r w:rsidR="00F86118" w:rsidRPr="000B3BD6">
        <w:rPr>
          <w:rFonts w:asciiTheme="majorHAnsi" w:hAnsiTheme="majorHAnsi" w:cs="Tahoma"/>
          <w:sz w:val="22"/>
          <w:szCs w:val="22"/>
        </w:rPr>
        <w:t xml:space="preserve">that the Aviation Operations Subcommittee recommend </w:t>
      </w:r>
      <w:r w:rsidR="00F86118">
        <w:rPr>
          <w:rFonts w:asciiTheme="majorHAnsi" w:hAnsiTheme="majorHAnsi" w:cs="Tahoma"/>
          <w:sz w:val="22"/>
          <w:szCs w:val="22"/>
        </w:rPr>
        <w:t>to</w:t>
      </w:r>
      <w:r w:rsidR="00F86118" w:rsidRPr="000B3BD6">
        <w:rPr>
          <w:rFonts w:asciiTheme="majorHAnsi" w:hAnsiTheme="majorHAnsi" w:cs="Tahoma"/>
          <w:sz w:val="22"/>
          <w:szCs w:val="22"/>
        </w:rPr>
        <w:t xml:space="preserve"> the Massport CAC Executive Committee</w:t>
      </w:r>
      <w:r w:rsidR="00F86118">
        <w:rPr>
          <w:rFonts w:asciiTheme="majorHAnsi" w:hAnsiTheme="majorHAnsi" w:cs="Tahoma"/>
          <w:sz w:val="22"/>
          <w:szCs w:val="22"/>
        </w:rPr>
        <w:t xml:space="preserve"> and the MCAC</w:t>
      </w:r>
      <w:r w:rsidR="00F86118" w:rsidRPr="000B3BD6">
        <w:rPr>
          <w:rFonts w:asciiTheme="majorHAnsi" w:hAnsiTheme="majorHAnsi" w:cs="Tahoma"/>
          <w:sz w:val="22"/>
          <w:szCs w:val="22"/>
        </w:rPr>
        <w:t xml:space="preserve"> support </w:t>
      </w:r>
      <w:r w:rsidR="00F86118">
        <w:rPr>
          <w:rFonts w:asciiTheme="majorHAnsi" w:hAnsiTheme="majorHAnsi" w:cs="Tahoma"/>
          <w:sz w:val="22"/>
          <w:szCs w:val="22"/>
        </w:rPr>
        <w:t>the following:</w:t>
      </w:r>
      <w:r w:rsidRPr="000B3BD6">
        <w:rPr>
          <w:rFonts w:asciiTheme="majorHAnsi" w:hAnsiTheme="majorHAnsi"/>
          <w:sz w:val="22"/>
          <w:szCs w:val="22"/>
        </w:rPr>
        <w:t xml:space="preserve"> that a person from each of Massport and the FAA be appointed with the responsibility of reducing environmental and noise impacts of aircraft operating out of Logan International Airport and that such person or persons have authority to require compliance with existing </w:t>
      </w:r>
      <w:r w:rsidRPr="000B3BD6">
        <w:rPr>
          <w:rFonts w:asciiTheme="majorHAnsi" w:hAnsiTheme="majorHAnsi"/>
          <w:sz w:val="22"/>
          <w:szCs w:val="22"/>
        </w:rPr>
        <w:lastRenderedPageBreak/>
        <w:t xml:space="preserve">agreements, records of decision and applicable laws regarding environmental impacts, that each report to, respectively, the </w:t>
      </w:r>
      <w:r w:rsidR="00F338E1">
        <w:rPr>
          <w:rFonts w:asciiTheme="majorHAnsi" w:hAnsiTheme="majorHAnsi"/>
          <w:sz w:val="22"/>
          <w:szCs w:val="22"/>
        </w:rPr>
        <w:t>CEO</w:t>
      </w:r>
      <w:r w:rsidRPr="000B3BD6">
        <w:rPr>
          <w:rFonts w:asciiTheme="majorHAnsi" w:hAnsiTheme="majorHAnsi"/>
          <w:sz w:val="22"/>
          <w:szCs w:val="22"/>
        </w:rPr>
        <w:t xml:space="preserve"> of the Massachusetts Port Authority and the</w:t>
      </w:r>
      <w:r w:rsidRPr="000B3BD6">
        <w:rPr>
          <w:rFonts w:asciiTheme="majorHAnsi" w:hAnsiTheme="majorHAnsi" w:cs="Arial"/>
          <w:color w:val="000000"/>
          <w:sz w:val="22"/>
          <w:szCs w:val="22"/>
        </w:rPr>
        <w:t xml:space="preserve"> FAA’s </w:t>
      </w:r>
      <w:r w:rsidR="00F338E1">
        <w:rPr>
          <w:rFonts w:asciiTheme="majorHAnsi" w:hAnsiTheme="majorHAnsi" w:cs="Arial"/>
          <w:color w:val="000000"/>
          <w:sz w:val="22"/>
          <w:szCs w:val="22"/>
        </w:rPr>
        <w:t>Manager Airspace and Procedures, Eastern Terminal Service, Federal Aviation Administration</w:t>
      </w:r>
      <w:r w:rsidRPr="000B3BD6">
        <w:rPr>
          <w:rFonts w:asciiTheme="majorHAnsi" w:hAnsiTheme="majorHAnsi"/>
          <w:sz w:val="22"/>
          <w:szCs w:val="22"/>
        </w:rPr>
        <w:t xml:space="preserve">, and that such persons have no other conflicting responsibilities.  </w:t>
      </w:r>
    </w:p>
    <w:p w14:paraId="4EB463A4" w14:textId="77777777" w:rsidR="00BB32A9" w:rsidRPr="000B3BD6" w:rsidRDefault="00BB32A9" w:rsidP="00BB32A9">
      <w:pPr>
        <w:rPr>
          <w:rFonts w:asciiTheme="majorHAnsi" w:hAnsiTheme="majorHAnsi" w:cs="Cambria"/>
          <w:b/>
          <w:sz w:val="22"/>
          <w:szCs w:val="22"/>
        </w:rPr>
      </w:pPr>
    </w:p>
    <w:p w14:paraId="025D621F" w14:textId="51CC31E1" w:rsidR="00BB32A9" w:rsidRPr="000B3BD6" w:rsidRDefault="00BB32A9" w:rsidP="00BB32A9">
      <w:pPr>
        <w:rPr>
          <w:rFonts w:asciiTheme="majorHAnsi" w:hAnsiTheme="majorHAnsi" w:cs="Cambria"/>
          <w:b/>
          <w:sz w:val="22"/>
          <w:szCs w:val="22"/>
        </w:rPr>
      </w:pPr>
      <w:r w:rsidRPr="000B3BD6">
        <w:rPr>
          <w:rFonts w:asciiTheme="majorHAnsi" w:hAnsiTheme="majorHAnsi" w:cs="Cambria"/>
          <w:b/>
          <w:sz w:val="22"/>
          <w:szCs w:val="22"/>
        </w:rPr>
        <w:t>Approved Unanimously</w:t>
      </w:r>
    </w:p>
    <w:p w14:paraId="21A26ADE" w14:textId="257DE9EA" w:rsidR="00BB32A9" w:rsidRPr="000B3BD6" w:rsidRDefault="00BB32A9" w:rsidP="00BB32A9">
      <w:pPr>
        <w:rPr>
          <w:rFonts w:asciiTheme="majorHAnsi" w:hAnsiTheme="majorHAnsi" w:cs="Cambria"/>
          <w:b/>
          <w:sz w:val="22"/>
          <w:szCs w:val="22"/>
        </w:rPr>
      </w:pPr>
    </w:p>
    <w:p w14:paraId="2871E98F" w14:textId="374A13CF" w:rsidR="008E3748" w:rsidRPr="000B3BD6" w:rsidRDefault="00BB32A9" w:rsidP="00A3649A">
      <w:pPr>
        <w:widowControl w:val="0"/>
        <w:autoSpaceDE w:val="0"/>
        <w:autoSpaceDN w:val="0"/>
        <w:adjustRightInd w:val="0"/>
        <w:rPr>
          <w:rFonts w:asciiTheme="majorHAnsi" w:hAnsiTheme="majorHAnsi" w:cs="Cambria"/>
          <w:sz w:val="22"/>
          <w:szCs w:val="22"/>
        </w:rPr>
      </w:pPr>
      <w:r w:rsidRPr="000B3BD6">
        <w:rPr>
          <w:rFonts w:asciiTheme="majorHAnsi" w:hAnsiTheme="majorHAnsi" w:cs="Cambria"/>
          <w:b/>
          <w:sz w:val="22"/>
          <w:szCs w:val="22"/>
        </w:rPr>
        <w:t>11</w:t>
      </w:r>
      <w:r w:rsidR="00A3649A" w:rsidRPr="000B3BD6">
        <w:rPr>
          <w:rFonts w:asciiTheme="majorHAnsi" w:hAnsiTheme="majorHAnsi" w:cs="Cambria"/>
          <w:b/>
          <w:sz w:val="22"/>
          <w:szCs w:val="22"/>
        </w:rPr>
        <w:t>.</w:t>
      </w:r>
      <w:r w:rsidRPr="000B3BD6">
        <w:rPr>
          <w:rFonts w:asciiTheme="majorHAnsi" w:hAnsiTheme="majorHAnsi" w:cs="Cambria"/>
          <w:sz w:val="22"/>
          <w:szCs w:val="22"/>
        </w:rPr>
        <w:t xml:space="preserve">  </w:t>
      </w:r>
      <w:r w:rsidR="00A3649A" w:rsidRPr="000B3BD6">
        <w:rPr>
          <w:rFonts w:asciiTheme="majorHAnsi" w:hAnsiTheme="majorHAnsi" w:cs="Cambria"/>
          <w:sz w:val="22"/>
          <w:szCs w:val="22"/>
        </w:rPr>
        <w:t xml:space="preserve">Next meeting of the Aircraft and Airports Operations Subcommittee – </w:t>
      </w:r>
      <w:r w:rsidRPr="000B3BD6">
        <w:rPr>
          <w:rFonts w:asciiTheme="majorHAnsi" w:hAnsiTheme="majorHAnsi" w:cs="Cambria"/>
          <w:sz w:val="22"/>
          <w:szCs w:val="22"/>
        </w:rPr>
        <w:t>TBD</w:t>
      </w:r>
    </w:p>
    <w:p w14:paraId="357BD18F" w14:textId="2FE6C225" w:rsidR="00A3649A" w:rsidRPr="000B3BD6" w:rsidRDefault="00A3649A" w:rsidP="00A3649A">
      <w:pPr>
        <w:widowControl w:val="0"/>
        <w:autoSpaceDE w:val="0"/>
        <w:autoSpaceDN w:val="0"/>
        <w:adjustRightInd w:val="0"/>
        <w:rPr>
          <w:rFonts w:asciiTheme="majorHAnsi" w:hAnsiTheme="majorHAnsi" w:cs="Cambria"/>
          <w:sz w:val="22"/>
          <w:szCs w:val="22"/>
        </w:rPr>
      </w:pPr>
      <w:r w:rsidRPr="000B3BD6">
        <w:rPr>
          <w:rFonts w:asciiTheme="majorHAnsi" w:hAnsiTheme="majorHAnsi" w:cs="Cambria"/>
          <w:sz w:val="22"/>
          <w:szCs w:val="22"/>
        </w:rPr>
        <w:t>. </w:t>
      </w:r>
    </w:p>
    <w:p w14:paraId="6A233BFB" w14:textId="77777777" w:rsidR="00A3649A" w:rsidRPr="000B3BD6" w:rsidRDefault="00A3649A"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Cambria"/>
          <w:sz w:val="22"/>
          <w:szCs w:val="22"/>
        </w:rPr>
        <w:t> </w:t>
      </w:r>
    </w:p>
    <w:p w14:paraId="155DCEE2" w14:textId="19440F3F" w:rsidR="00B30B88" w:rsidRPr="000B3BD6" w:rsidRDefault="00BB32A9" w:rsidP="00A3649A">
      <w:pPr>
        <w:widowControl w:val="0"/>
        <w:autoSpaceDE w:val="0"/>
        <w:autoSpaceDN w:val="0"/>
        <w:adjustRightInd w:val="0"/>
        <w:rPr>
          <w:rFonts w:asciiTheme="majorHAnsi" w:hAnsiTheme="majorHAnsi" w:cs="Cambria"/>
          <w:sz w:val="22"/>
          <w:szCs w:val="22"/>
        </w:rPr>
      </w:pPr>
      <w:r w:rsidRPr="000B3BD6">
        <w:rPr>
          <w:rFonts w:asciiTheme="majorHAnsi" w:hAnsiTheme="majorHAnsi" w:cs="Cambria"/>
          <w:b/>
          <w:sz w:val="22"/>
          <w:szCs w:val="22"/>
        </w:rPr>
        <w:t>12</w:t>
      </w:r>
      <w:r w:rsidR="00A3649A" w:rsidRPr="000B3BD6">
        <w:rPr>
          <w:rFonts w:asciiTheme="majorHAnsi" w:hAnsiTheme="majorHAnsi" w:cs="Cambria"/>
          <w:b/>
          <w:sz w:val="22"/>
          <w:szCs w:val="22"/>
        </w:rPr>
        <w:t>.</w:t>
      </w:r>
      <w:r w:rsidR="00B30B88" w:rsidRPr="000B3BD6">
        <w:rPr>
          <w:rFonts w:asciiTheme="majorHAnsi" w:hAnsiTheme="majorHAnsi" w:cs="Cambria"/>
          <w:sz w:val="22"/>
          <w:szCs w:val="22"/>
        </w:rPr>
        <w:t xml:space="preserve"> </w:t>
      </w:r>
      <w:r w:rsidRPr="000B3BD6">
        <w:rPr>
          <w:rFonts w:asciiTheme="majorHAnsi" w:hAnsiTheme="majorHAnsi" w:cs="Cambria"/>
          <w:sz w:val="22"/>
          <w:szCs w:val="22"/>
        </w:rPr>
        <w:t xml:space="preserve"> </w:t>
      </w:r>
      <w:r w:rsidR="00B30B88" w:rsidRPr="000B3BD6">
        <w:rPr>
          <w:rFonts w:asciiTheme="majorHAnsi" w:hAnsiTheme="majorHAnsi" w:cs="Cambria"/>
          <w:sz w:val="22"/>
          <w:szCs w:val="22"/>
        </w:rPr>
        <w:t>Motion to adjourn moved by Frank Tramontozzi</w:t>
      </w:r>
      <w:r w:rsidR="008E3748" w:rsidRPr="000B3BD6">
        <w:rPr>
          <w:rFonts w:asciiTheme="majorHAnsi" w:hAnsiTheme="majorHAnsi" w:cs="Cambria"/>
          <w:sz w:val="22"/>
          <w:szCs w:val="22"/>
        </w:rPr>
        <w:t xml:space="preserve"> and</w:t>
      </w:r>
      <w:r w:rsidR="00B30B88" w:rsidRPr="000B3BD6">
        <w:rPr>
          <w:rFonts w:asciiTheme="majorHAnsi" w:hAnsiTheme="majorHAnsi" w:cs="Cambria"/>
          <w:sz w:val="22"/>
          <w:szCs w:val="22"/>
        </w:rPr>
        <w:t xml:space="preserve"> second</w:t>
      </w:r>
      <w:r w:rsidR="008E3748" w:rsidRPr="000B3BD6">
        <w:rPr>
          <w:rFonts w:asciiTheme="majorHAnsi" w:hAnsiTheme="majorHAnsi" w:cs="Cambria"/>
          <w:sz w:val="22"/>
          <w:szCs w:val="22"/>
        </w:rPr>
        <w:t>ed.</w:t>
      </w:r>
    </w:p>
    <w:p w14:paraId="02E6921D" w14:textId="77777777" w:rsidR="00BB32A9" w:rsidRPr="000B3BD6" w:rsidRDefault="00BB32A9" w:rsidP="00A3649A">
      <w:pPr>
        <w:widowControl w:val="0"/>
        <w:autoSpaceDE w:val="0"/>
        <w:autoSpaceDN w:val="0"/>
        <w:adjustRightInd w:val="0"/>
        <w:rPr>
          <w:rFonts w:asciiTheme="majorHAnsi" w:hAnsiTheme="majorHAnsi" w:cs="Cambria"/>
          <w:b/>
          <w:sz w:val="22"/>
          <w:szCs w:val="22"/>
        </w:rPr>
      </w:pPr>
    </w:p>
    <w:p w14:paraId="6C45A1B5" w14:textId="63099D5B" w:rsidR="00B30B88" w:rsidRPr="000B3BD6" w:rsidRDefault="00B30B88" w:rsidP="00A3649A">
      <w:pPr>
        <w:widowControl w:val="0"/>
        <w:autoSpaceDE w:val="0"/>
        <w:autoSpaceDN w:val="0"/>
        <w:adjustRightInd w:val="0"/>
        <w:rPr>
          <w:rFonts w:asciiTheme="majorHAnsi" w:hAnsiTheme="majorHAnsi" w:cs="Cambria"/>
          <w:b/>
          <w:sz w:val="22"/>
          <w:szCs w:val="22"/>
        </w:rPr>
      </w:pPr>
      <w:r w:rsidRPr="000B3BD6">
        <w:rPr>
          <w:rFonts w:asciiTheme="majorHAnsi" w:hAnsiTheme="majorHAnsi" w:cs="Cambria"/>
          <w:b/>
          <w:sz w:val="22"/>
          <w:szCs w:val="22"/>
        </w:rPr>
        <w:t>Approved Unanimously.</w:t>
      </w:r>
    </w:p>
    <w:p w14:paraId="7318C084" w14:textId="77777777" w:rsidR="00B30B88" w:rsidRPr="000B3BD6" w:rsidRDefault="00B30B88" w:rsidP="00A3649A">
      <w:pPr>
        <w:widowControl w:val="0"/>
        <w:autoSpaceDE w:val="0"/>
        <w:autoSpaceDN w:val="0"/>
        <w:adjustRightInd w:val="0"/>
        <w:rPr>
          <w:rFonts w:asciiTheme="majorHAnsi" w:hAnsiTheme="majorHAnsi" w:cs="Cambria"/>
          <w:sz w:val="22"/>
          <w:szCs w:val="22"/>
        </w:rPr>
      </w:pPr>
    </w:p>
    <w:p w14:paraId="64C0EEA3" w14:textId="129457E7" w:rsidR="00A3649A" w:rsidRPr="000B3BD6" w:rsidRDefault="00A3649A"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Cambria"/>
          <w:sz w:val="22"/>
          <w:szCs w:val="22"/>
        </w:rPr>
        <w:t xml:space="preserve">Adjourn, </w:t>
      </w:r>
      <w:r w:rsidR="00BB32A9" w:rsidRPr="000B3BD6">
        <w:rPr>
          <w:rFonts w:asciiTheme="majorHAnsi" w:hAnsiTheme="majorHAnsi" w:cs="Cambria"/>
          <w:sz w:val="22"/>
          <w:szCs w:val="22"/>
        </w:rPr>
        <w:t>November 2</w:t>
      </w:r>
      <w:r w:rsidRPr="000B3BD6">
        <w:rPr>
          <w:rFonts w:asciiTheme="majorHAnsi" w:hAnsiTheme="majorHAnsi" w:cs="Cambria"/>
          <w:sz w:val="22"/>
          <w:szCs w:val="22"/>
        </w:rPr>
        <w:t xml:space="preserve">, 2016, </w:t>
      </w:r>
      <w:r w:rsidR="00BB32A9" w:rsidRPr="000B3BD6">
        <w:rPr>
          <w:rFonts w:asciiTheme="majorHAnsi" w:hAnsiTheme="majorHAnsi" w:cs="Cambria"/>
          <w:sz w:val="22"/>
          <w:szCs w:val="22"/>
        </w:rPr>
        <w:t>5:30 pm.</w:t>
      </w:r>
      <w:r w:rsidRPr="000B3BD6">
        <w:rPr>
          <w:rFonts w:asciiTheme="majorHAnsi" w:hAnsiTheme="majorHAnsi" w:cs="Cambria"/>
          <w:sz w:val="22"/>
          <w:szCs w:val="22"/>
        </w:rPr>
        <w:t> </w:t>
      </w:r>
    </w:p>
    <w:p w14:paraId="588FD6FA" w14:textId="77777777" w:rsidR="00A3649A" w:rsidRPr="000B3BD6" w:rsidRDefault="00A3649A" w:rsidP="00A3649A">
      <w:pPr>
        <w:widowControl w:val="0"/>
        <w:autoSpaceDE w:val="0"/>
        <w:autoSpaceDN w:val="0"/>
        <w:adjustRightInd w:val="0"/>
        <w:rPr>
          <w:rFonts w:asciiTheme="majorHAnsi" w:hAnsiTheme="majorHAnsi" w:cs="Tahoma"/>
          <w:sz w:val="22"/>
          <w:szCs w:val="22"/>
        </w:rPr>
      </w:pPr>
      <w:r w:rsidRPr="000B3BD6">
        <w:rPr>
          <w:rFonts w:asciiTheme="majorHAnsi" w:hAnsiTheme="majorHAnsi" w:cs="Cambria"/>
          <w:sz w:val="22"/>
          <w:szCs w:val="22"/>
        </w:rPr>
        <w:t>  </w:t>
      </w:r>
    </w:p>
    <w:p w14:paraId="21372703" w14:textId="77777777" w:rsidR="000917EF" w:rsidRPr="000B3BD6" w:rsidRDefault="00A3649A" w:rsidP="00A3649A">
      <w:pPr>
        <w:rPr>
          <w:rFonts w:asciiTheme="majorHAnsi" w:hAnsiTheme="majorHAnsi"/>
          <w:sz w:val="22"/>
          <w:szCs w:val="22"/>
        </w:rPr>
      </w:pPr>
      <w:r w:rsidRPr="000B3BD6">
        <w:rPr>
          <w:rFonts w:asciiTheme="majorHAnsi" w:hAnsiTheme="majorHAnsi" w:cs="Cambria"/>
          <w:b/>
          <w:bCs/>
          <w:sz w:val="22"/>
          <w:szCs w:val="22"/>
        </w:rPr>
        <w:t> </w:t>
      </w:r>
    </w:p>
    <w:sectPr w:rsidR="000917EF" w:rsidRPr="000B3BD6" w:rsidSect="009F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19E8"/>
    <w:multiLevelType w:val="hybridMultilevel"/>
    <w:tmpl w:val="23FC07CC"/>
    <w:lvl w:ilvl="0" w:tplc="D32AA50A">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9A"/>
    <w:rsid w:val="00037BB9"/>
    <w:rsid w:val="000529D7"/>
    <w:rsid w:val="000917EF"/>
    <w:rsid w:val="000B3BD6"/>
    <w:rsid w:val="001329F4"/>
    <w:rsid w:val="0017396A"/>
    <w:rsid w:val="00230381"/>
    <w:rsid w:val="002543CF"/>
    <w:rsid w:val="00262AE2"/>
    <w:rsid w:val="002826EF"/>
    <w:rsid w:val="002E3F37"/>
    <w:rsid w:val="00304F0A"/>
    <w:rsid w:val="003161DC"/>
    <w:rsid w:val="004963FA"/>
    <w:rsid w:val="006027C3"/>
    <w:rsid w:val="006043B9"/>
    <w:rsid w:val="006721A8"/>
    <w:rsid w:val="007F0D0C"/>
    <w:rsid w:val="0080170D"/>
    <w:rsid w:val="00836986"/>
    <w:rsid w:val="008E294C"/>
    <w:rsid w:val="008E3748"/>
    <w:rsid w:val="009A607C"/>
    <w:rsid w:val="009F3D37"/>
    <w:rsid w:val="00A3649A"/>
    <w:rsid w:val="00A439A2"/>
    <w:rsid w:val="00A508DA"/>
    <w:rsid w:val="00AA13BE"/>
    <w:rsid w:val="00AD56EB"/>
    <w:rsid w:val="00B30B88"/>
    <w:rsid w:val="00BB32A9"/>
    <w:rsid w:val="00BD1355"/>
    <w:rsid w:val="00C60CBA"/>
    <w:rsid w:val="00C97DCE"/>
    <w:rsid w:val="00CC7653"/>
    <w:rsid w:val="00E537D9"/>
    <w:rsid w:val="00F338E1"/>
    <w:rsid w:val="00F6529D"/>
    <w:rsid w:val="00F86118"/>
    <w:rsid w:val="00FD1F51"/>
    <w:rsid w:val="00FD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D4308"/>
  <w14:defaultImageDpi w14:val="300"/>
  <w15:docId w15:val="{8D4941BD-09F6-48E8-BD81-FC832044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590">
      <w:bodyDiv w:val="1"/>
      <w:marLeft w:val="0"/>
      <w:marRight w:val="0"/>
      <w:marTop w:val="0"/>
      <w:marBottom w:val="0"/>
      <w:divBdr>
        <w:top w:val="none" w:sz="0" w:space="0" w:color="auto"/>
        <w:left w:val="none" w:sz="0" w:space="0" w:color="auto"/>
        <w:bottom w:val="none" w:sz="0" w:space="0" w:color="auto"/>
        <w:right w:val="none" w:sz="0" w:space="0" w:color="auto"/>
      </w:divBdr>
    </w:div>
    <w:div w:id="621039844">
      <w:bodyDiv w:val="1"/>
      <w:marLeft w:val="0"/>
      <w:marRight w:val="0"/>
      <w:marTop w:val="0"/>
      <w:marBottom w:val="0"/>
      <w:divBdr>
        <w:top w:val="none" w:sz="0" w:space="0" w:color="auto"/>
        <w:left w:val="none" w:sz="0" w:space="0" w:color="auto"/>
        <w:bottom w:val="none" w:sz="0" w:space="0" w:color="auto"/>
        <w:right w:val="none" w:sz="0" w:space="0" w:color="auto"/>
      </w:divBdr>
    </w:div>
    <w:div w:id="209605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EEAB-5A4B-40D5-9703-E26C890E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Carlon</dc:creator>
  <cp:keywords/>
  <dc:description/>
  <cp:lastModifiedBy>Julie Lacy</cp:lastModifiedBy>
  <cp:revision>2</cp:revision>
  <dcterms:created xsi:type="dcterms:W3CDTF">2017-04-25T16:08:00Z</dcterms:created>
  <dcterms:modified xsi:type="dcterms:W3CDTF">2017-04-25T16:08:00Z</dcterms:modified>
</cp:coreProperties>
</file>